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F62" w:rsidRPr="00534929" w:rsidRDefault="00077F62" w:rsidP="009037AD">
      <w:pPr>
        <w:jc w:val="center"/>
        <w:rPr>
          <w:rFonts w:ascii="Arial" w:hAnsi="Arial" w:cs="Arial"/>
          <w:szCs w:val="28"/>
        </w:rPr>
      </w:pPr>
      <w:r w:rsidRPr="00534929">
        <w:rPr>
          <w:rFonts w:ascii="Arial" w:hAnsi="Arial" w:cs="Arial"/>
          <w:szCs w:val="28"/>
        </w:rPr>
        <w:t xml:space="preserve">Butte County In-Home Supportive Services (IHSS) </w:t>
      </w:r>
    </w:p>
    <w:p w:rsidR="00077F62" w:rsidRPr="00534929" w:rsidRDefault="00077F62" w:rsidP="009037AD">
      <w:pPr>
        <w:jc w:val="center"/>
        <w:rPr>
          <w:rFonts w:ascii="Arial" w:hAnsi="Arial" w:cs="Arial"/>
          <w:szCs w:val="28"/>
        </w:rPr>
      </w:pPr>
      <w:r w:rsidRPr="00534929">
        <w:rPr>
          <w:rFonts w:ascii="Arial" w:hAnsi="Arial" w:cs="Arial"/>
          <w:szCs w:val="28"/>
        </w:rPr>
        <w:t>Advisory Committee</w:t>
      </w:r>
    </w:p>
    <w:p w:rsidR="00077F62" w:rsidRPr="00534929" w:rsidRDefault="00CD6135" w:rsidP="009037AD">
      <w:pPr>
        <w:jc w:val="center"/>
        <w:rPr>
          <w:rFonts w:ascii="Arial" w:hAnsi="Arial" w:cs="Arial"/>
          <w:szCs w:val="16"/>
        </w:rPr>
      </w:pPr>
      <w:r>
        <w:rPr>
          <w:rFonts w:ascii="Arial" w:hAnsi="Arial" w:cs="Arial"/>
          <w:szCs w:val="16"/>
        </w:rPr>
        <w:t>August 12</w:t>
      </w:r>
      <w:r w:rsidR="00077F62">
        <w:rPr>
          <w:rFonts w:ascii="Arial" w:hAnsi="Arial" w:cs="Arial"/>
          <w:szCs w:val="16"/>
        </w:rPr>
        <w:t>, 2014</w:t>
      </w:r>
    </w:p>
    <w:p w:rsidR="00077F62" w:rsidRPr="00534929" w:rsidRDefault="00077F62" w:rsidP="009037AD">
      <w:pPr>
        <w:jc w:val="center"/>
        <w:rPr>
          <w:rFonts w:ascii="Arial" w:hAnsi="Arial" w:cs="Arial"/>
        </w:rPr>
      </w:pPr>
      <w:r>
        <w:rPr>
          <w:rFonts w:ascii="Arial" w:hAnsi="Arial" w:cs="Arial"/>
        </w:rPr>
        <w:t>10:30 a.m. – 12:30 p.m.</w:t>
      </w:r>
    </w:p>
    <w:p w:rsidR="00077F62" w:rsidRPr="00534929" w:rsidRDefault="00077F62" w:rsidP="00003F4A">
      <w:pPr>
        <w:jc w:val="center"/>
        <w:rPr>
          <w:rFonts w:ascii="Arial" w:hAnsi="Arial" w:cs="Arial"/>
        </w:rPr>
      </w:pPr>
      <w:r w:rsidRPr="00534929">
        <w:rPr>
          <w:rFonts w:ascii="Arial" w:hAnsi="Arial" w:cs="Arial"/>
        </w:rPr>
        <w:t>2445 Carmichael Drive, Willow Room (Butte Community Employment Center-CEC)</w:t>
      </w:r>
    </w:p>
    <w:p w:rsidR="00077F62" w:rsidRPr="00534929" w:rsidRDefault="00077F62" w:rsidP="00481254">
      <w:pPr>
        <w:jc w:val="center"/>
        <w:rPr>
          <w:rFonts w:ascii="Arial" w:hAnsi="Arial" w:cs="Arial"/>
        </w:rPr>
      </w:pPr>
      <w:r w:rsidRPr="00534929">
        <w:rPr>
          <w:rFonts w:ascii="Arial" w:hAnsi="Arial" w:cs="Arial"/>
        </w:rPr>
        <w:t xml:space="preserve">Chico, California </w:t>
      </w:r>
    </w:p>
    <w:p w:rsidR="00077F62" w:rsidRPr="00A45F95" w:rsidRDefault="00077F62" w:rsidP="00CD4CD5">
      <w:pPr>
        <w:rPr>
          <w:rFonts w:ascii="Arial" w:hAnsi="Arial" w:cs="Arial"/>
          <w:b/>
          <w:szCs w:val="28"/>
        </w:rPr>
      </w:pPr>
      <w:r w:rsidRPr="00A45F95">
        <w:rPr>
          <w:rFonts w:ascii="Arial" w:hAnsi="Arial" w:cs="Arial"/>
          <w:b/>
          <w:szCs w:val="28"/>
        </w:rPr>
        <w:t xml:space="preserve"> </w:t>
      </w:r>
    </w:p>
    <w:p w:rsidR="00077F62" w:rsidRPr="00534929" w:rsidRDefault="00077F62" w:rsidP="005C2814">
      <w:pPr>
        <w:ind w:left="-180"/>
        <w:jc w:val="center"/>
        <w:rPr>
          <w:rFonts w:ascii="Arial" w:hAnsi="Arial" w:cs="Arial"/>
          <w:szCs w:val="28"/>
        </w:rPr>
      </w:pPr>
    </w:p>
    <w:p w:rsidR="00077F62" w:rsidRPr="00534929" w:rsidRDefault="00077F62" w:rsidP="00414B88">
      <w:pPr>
        <w:numPr>
          <w:ilvl w:val="0"/>
          <w:numId w:val="1"/>
        </w:numPr>
        <w:rPr>
          <w:rFonts w:ascii="Arial" w:hAnsi="Arial" w:cs="Arial"/>
        </w:rPr>
      </w:pPr>
      <w:r w:rsidRPr="00534929">
        <w:rPr>
          <w:rFonts w:ascii="Arial" w:hAnsi="Arial" w:cs="Arial"/>
        </w:rPr>
        <w:t>Call to Order-</w:t>
      </w:r>
      <w:r>
        <w:rPr>
          <w:rFonts w:ascii="Arial" w:hAnsi="Arial" w:cs="Arial"/>
        </w:rPr>
        <w:t xml:space="preserve">  Chairperson</w:t>
      </w:r>
      <w:r w:rsidR="00236E10">
        <w:rPr>
          <w:rFonts w:ascii="Arial" w:hAnsi="Arial" w:cs="Arial"/>
        </w:rPr>
        <w:t>,</w:t>
      </w:r>
      <w:r>
        <w:rPr>
          <w:rFonts w:ascii="Arial" w:hAnsi="Arial" w:cs="Arial"/>
        </w:rPr>
        <w:t xml:space="preserve"> Mark Gordon</w:t>
      </w:r>
    </w:p>
    <w:p w:rsidR="00077F62" w:rsidRPr="00534929" w:rsidRDefault="00077F62" w:rsidP="0013480F">
      <w:pPr>
        <w:ind w:left="360"/>
        <w:rPr>
          <w:rFonts w:ascii="Arial" w:hAnsi="Arial" w:cs="Arial"/>
        </w:rPr>
      </w:pPr>
      <w:r>
        <w:rPr>
          <w:rFonts w:ascii="Arial" w:hAnsi="Arial" w:cs="Arial"/>
        </w:rPr>
        <w:t xml:space="preserve">      </w:t>
      </w:r>
      <w:r w:rsidRPr="00534929">
        <w:rPr>
          <w:rFonts w:ascii="Arial" w:hAnsi="Arial" w:cs="Arial"/>
        </w:rPr>
        <w:t>The meeting was calle</w:t>
      </w:r>
      <w:r>
        <w:rPr>
          <w:rFonts w:ascii="Arial" w:hAnsi="Arial" w:cs="Arial"/>
        </w:rPr>
        <w:t xml:space="preserve">d </w:t>
      </w:r>
      <w:r w:rsidR="00CD6135">
        <w:rPr>
          <w:rFonts w:ascii="Arial" w:hAnsi="Arial" w:cs="Arial"/>
        </w:rPr>
        <w:t>to order by Mark Gordon at 10:38</w:t>
      </w:r>
      <w:r w:rsidRPr="00534929">
        <w:rPr>
          <w:rFonts w:ascii="Arial" w:hAnsi="Arial" w:cs="Arial"/>
        </w:rPr>
        <w:t xml:space="preserve"> a.m.</w:t>
      </w:r>
    </w:p>
    <w:p w:rsidR="00077F62" w:rsidRPr="00534929" w:rsidRDefault="00077F62" w:rsidP="00414B88">
      <w:pPr>
        <w:rPr>
          <w:rFonts w:ascii="Arial" w:hAnsi="Arial" w:cs="Arial"/>
        </w:rPr>
      </w:pPr>
    </w:p>
    <w:p w:rsidR="00077F62" w:rsidRPr="00534929" w:rsidRDefault="00077F62" w:rsidP="00414B88">
      <w:pPr>
        <w:numPr>
          <w:ilvl w:val="0"/>
          <w:numId w:val="1"/>
        </w:numPr>
        <w:rPr>
          <w:rFonts w:ascii="Arial" w:hAnsi="Arial" w:cs="Arial"/>
        </w:rPr>
      </w:pPr>
      <w:r w:rsidRPr="00534929">
        <w:rPr>
          <w:rFonts w:ascii="Arial" w:hAnsi="Arial" w:cs="Arial"/>
        </w:rPr>
        <w:t>Establishment of a Quorum-</w:t>
      </w:r>
      <w:r>
        <w:rPr>
          <w:rFonts w:ascii="Arial" w:hAnsi="Arial" w:cs="Arial"/>
        </w:rPr>
        <w:t xml:space="preserve">  </w:t>
      </w:r>
      <w:r w:rsidR="00CD6135">
        <w:rPr>
          <w:rFonts w:ascii="Arial" w:hAnsi="Arial" w:cs="Arial"/>
        </w:rPr>
        <w:t>Laura Loriano, Vice Chairperson</w:t>
      </w:r>
    </w:p>
    <w:p w:rsidR="00077F62" w:rsidRPr="00534929" w:rsidRDefault="00077F62" w:rsidP="00416FF1">
      <w:pPr>
        <w:ind w:left="360"/>
        <w:rPr>
          <w:rFonts w:ascii="Arial" w:hAnsi="Arial" w:cs="Arial"/>
        </w:rPr>
      </w:pPr>
      <w:r>
        <w:rPr>
          <w:rFonts w:ascii="Arial" w:hAnsi="Arial" w:cs="Arial"/>
        </w:rPr>
        <w:t xml:space="preserve">     </w:t>
      </w:r>
      <w:r w:rsidRPr="00534929">
        <w:rPr>
          <w:rFonts w:ascii="Arial" w:hAnsi="Arial" w:cs="Arial"/>
        </w:rPr>
        <w:t>A quorum was established.</w:t>
      </w:r>
    </w:p>
    <w:p w:rsidR="00764293" w:rsidRDefault="00077F62" w:rsidP="00083505">
      <w:pPr>
        <w:pStyle w:val="ListParagraph"/>
        <w:ind w:left="690"/>
        <w:rPr>
          <w:rFonts w:ascii="Arial" w:hAnsi="Arial" w:cs="Arial"/>
        </w:rPr>
      </w:pPr>
      <w:r w:rsidRPr="008017D8">
        <w:rPr>
          <w:rFonts w:ascii="Arial" w:hAnsi="Arial" w:cs="Arial"/>
        </w:rPr>
        <w:t>Mem</w:t>
      </w:r>
      <w:r>
        <w:rPr>
          <w:rFonts w:ascii="Arial" w:hAnsi="Arial" w:cs="Arial"/>
        </w:rPr>
        <w:t>bers</w:t>
      </w:r>
      <w:r w:rsidRPr="008017D8">
        <w:rPr>
          <w:rFonts w:ascii="Arial" w:hAnsi="Arial" w:cs="Arial"/>
        </w:rPr>
        <w:t xml:space="preserve"> in attendance were: Committee Members:</w:t>
      </w:r>
      <w:r>
        <w:rPr>
          <w:rFonts w:ascii="Arial" w:hAnsi="Arial" w:cs="Arial"/>
        </w:rPr>
        <w:t xml:space="preserve"> Mark Gordon, Dorothy Churchill</w:t>
      </w:r>
      <w:r w:rsidR="00CD6135">
        <w:rPr>
          <w:rFonts w:ascii="Arial" w:hAnsi="Arial" w:cs="Arial"/>
        </w:rPr>
        <w:t>,</w:t>
      </w:r>
      <w:r w:rsidRPr="008017D8">
        <w:rPr>
          <w:rFonts w:ascii="Arial" w:hAnsi="Arial" w:cs="Arial"/>
        </w:rPr>
        <w:t xml:space="preserve"> Domenic Console,</w:t>
      </w:r>
      <w:r>
        <w:rPr>
          <w:rFonts w:ascii="Arial" w:hAnsi="Arial" w:cs="Arial"/>
        </w:rPr>
        <w:t xml:space="preserve"> Sarah May,</w:t>
      </w:r>
      <w:r w:rsidRPr="008017D8">
        <w:rPr>
          <w:rFonts w:ascii="Arial" w:hAnsi="Arial" w:cs="Arial"/>
        </w:rPr>
        <w:t xml:space="preserve"> Sarah Okumbe</w:t>
      </w:r>
      <w:r>
        <w:rPr>
          <w:rFonts w:ascii="Arial" w:hAnsi="Arial" w:cs="Arial"/>
        </w:rPr>
        <w:t>, Thomas Edgar</w:t>
      </w:r>
      <w:r w:rsidR="00CD6135">
        <w:rPr>
          <w:rFonts w:ascii="Arial" w:hAnsi="Arial" w:cs="Arial"/>
        </w:rPr>
        <w:t>, Lisa Sol, Laura Loriano and Sue Handley</w:t>
      </w:r>
      <w:r w:rsidRPr="008017D8">
        <w:rPr>
          <w:rFonts w:ascii="Arial" w:hAnsi="Arial" w:cs="Arial"/>
        </w:rPr>
        <w:t>;</w:t>
      </w:r>
      <w:r>
        <w:rPr>
          <w:rFonts w:ascii="Arial" w:hAnsi="Arial" w:cs="Arial"/>
        </w:rPr>
        <w:t xml:space="preserve"> </w:t>
      </w:r>
      <w:r w:rsidR="00CD6135">
        <w:rPr>
          <w:rFonts w:ascii="Arial" w:hAnsi="Arial" w:cs="Arial"/>
        </w:rPr>
        <w:t>staff and support:  Eva Stafford and Margie Ruegger</w:t>
      </w:r>
    </w:p>
    <w:p w:rsidR="00077F62" w:rsidRPr="00534929" w:rsidRDefault="00077F62" w:rsidP="00414B88">
      <w:pPr>
        <w:rPr>
          <w:rFonts w:ascii="Arial" w:hAnsi="Arial" w:cs="Arial"/>
        </w:rPr>
      </w:pPr>
    </w:p>
    <w:p w:rsidR="00077F62" w:rsidRPr="00534929" w:rsidRDefault="00077F62" w:rsidP="00741323">
      <w:pPr>
        <w:numPr>
          <w:ilvl w:val="0"/>
          <w:numId w:val="1"/>
        </w:numPr>
        <w:rPr>
          <w:rFonts w:ascii="Arial" w:hAnsi="Arial" w:cs="Arial"/>
        </w:rPr>
      </w:pPr>
      <w:r>
        <w:rPr>
          <w:rFonts w:ascii="Arial" w:hAnsi="Arial" w:cs="Arial"/>
        </w:rPr>
        <w:t xml:space="preserve">Minutes of </w:t>
      </w:r>
      <w:r w:rsidR="00CD6135">
        <w:rPr>
          <w:rFonts w:ascii="Arial" w:hAnsi="Arial" w:cs="Arial"/>
        </w:rPr>
        <w:t>May 13</w:t>
      </w:r>
      <w:r w:rsidR="00764293">
        <w:rPr>
          <w:rFonts w:ascii="Arial" w:hAnsi="Arial" w:cs="Arial"/>
        </w:rPr>
        <w:t>, 2014</w:t>
      </w:r>
      <w:r w:rsidRPr="00534929">
        <w:rPr>
          <w:rFonts w:ascii="Arial" w:hAnsi="Arial" w:cs="Arial"/>
        </w:rPr>
        <w:t xml:space="preserve">:  Review and </w:t>
      </w:r>
      <w:r w:rsidR="00DB2B6B">
        <w:rPr>
          <w:rFonts w:ascii="Arial" w:hAnsi="Arial" w:cs="Arial"/>
        </w:rPr>
        <w:t>approval-</w:t>
      </w:r>
      <w:r w:rsidRPr="00534929">
        <w:rPr>
          <w:rFonts w:ascii="Arial" w:hAnsi="Arial" w:cs="Arial"/>
        </w:rPr>
        <w:t xml:space="preserve"> </w:t>
      </w:r>
      <w:r w:rsidR="00435CB1">
        <w:rPr>
          <w:rFonts w:ascii="Arial" w:hAnsi="Arial" w:cs="Arial"/>
        </w:rPr>
        <w:t>Mark Gordon (Action)</w:t>
      </w:r>
    </w:p>
    <w:p w:rsidR="00077F62" w:rsidRDefault="00077F62" w:rsidP="00435CB1">
      <w:pPr>
        <w:ind w:left="690"/>
        <w:rPr>
          <w:rFonts w:ascii="Arial" w:hAnsi="Arial" w:cs="Arial"/>
        </w:rPr>
      </w:pPr>
      <w:r>
        <w:rPr>
          <w:rFonts w:ascii="Arial" w:hAnsi="Arial" w:cs="Arial"/>
        </w:rPr>
        <w:t xml:space="preserve">Motion to approve </w:t>
      </w:r>
      <w:r w:rsidR="00DB2B6B">
        <w:rPr>
          <w:rFonts w:ascii="Arial" w:hAnsi="Arial" w:cs="Arial"/>
        </w:rPr>
        <w:t>May 13</w:t>
      </w:r>
      <w:r w:rsidR="00435CB1">
        <w:rPr>
          <w:rFonts w:ascii="Arial" w:hAnsi="Arial" w:cs="Arial"/>
        </w:rPr>
        <w:t>, 2014</w:t>
      </w:r>
      <w:r>
        <w:rPr>
          <w:rFonts w:ascii="Arial" w:hAnsi="Arial" w:cs="Arial"/>
        </w:rPr>
        <w:t xml:space="preserve"> minutes</w:t>
      </w:r>
      <w:r w:rsidRPr="00534929">
        <w:rPr>
          <w:rFonts w:ascii="Arial" w:hAnsi="Arial" w:cs="Arial"/>
        </w:rPr>
        <w:t xml:space="preserve"> </w:t>
      </w:r>
      <w:r w:rsidR="00DB2B6B">
        <w:rPr>
          <w:rFonts w:ascii="Arial" w:hAnsi="Arial" w:cs="Arial"/>
        </w:rPr>
        <w:t xml:space="preserve"> with</w:t>
      </w:r>
      <w:r w:rsidR="00A00168">
        <w:rPr>
          <w:rFonts w:ascii="Arial" w:hAnsi="Arial" w:cs="Arial"/>
        </w:rPr>
        <w:t xml:space="preserve"> one</w:t>
      </w:r>
      <w:r w:rsidR="00DB2B6B">
        <w:rPr>
          <w:rFonts w:ascii="Arial" w:hAnsi="Arial" w:cs="Arial"/>
        </w:rPr>
        <w:t xml:space="preserve"> amendment : Item 9 “Eva reported that on 4/17/14 any care provider working an excess of 400 hours/month, received a letter from CDSS on “Important Program Integrity Information about the In Home Supportive Services (IHSS)Program”.</w:t>
      </w:r>
      <w:r w:rsidRPr="00534929">
        <w:rPr>
          <w:rFonts w:ascii="Arial" w:hAnsi="Arial" w:cs="Arial"/>
        </w:rPr>
        <w:t xml:space="preserve">– M/S/C: </w:t>
      </w:r>
      <w:r w:rsidR="00CD6135">
        <w:rPr>
          <w:rFonts w:ascii="Arial" w:hAnsi="Arial" w:cs="Arial"/>
        </w:rPr>
        <w:t>Mark Gordon</w:t>
      </w:r>
      <w:r w:rsidRPr="00534929">
        <w:rPr>
          <w:rFonts w:ascii="Arial" w:hAnsi="Arial" w:cs="Arial"/>
        </w:rPr>
        <w:t xml:space="preserve"> </w:t>
      </w:r>
      <w:r w:rsidR="00435CB1">
        <w:rPr>
          <w:rFonts w:ascii="Arial" w:hAnsi="Arial" w:cs="Arial"/>
        </w:rPr>
        <w:t>/</w:t>
      </w:r>
      <w:r w:rsidR="00CD6135">
        <w:rPr>
          <w:rFonts w:ascii="Arial" w:hAnsi="Arial" w:cs="Arial"/>
        </w:rPr>
        <w:t>Laura Loriano</w:t>
      </w:r>
      <w:r w:rsidRPr="00534929">
        <w:rPr>
          <w:rFonts w:ascii="Arial" w:hAnsi="Arial" w:cs="Arial"/>
        </w:rPr>
        <w:t>/Passed</w:t>
      </w:r>
      <w:r w:rsidRPr="00373F01">
        <w:rPr>
          <w:rFonts w:ascii="Arial" w:hAnsi="Arial" w:cs="Arial"/>
        </w:rPr>
        <w:t xml:space="preserve"> </w:t>
      </w:r>
      <w:r>
        <w:rPr>
          <w:rFonts w:ascii="Arial" w:hAnsi="Arial" w:cs="Arial"/>
        </w:rPr>
        <w:t>u</w:t>
      </w:r>
      <w:r w:rsidRPr="00373F01">
        <w:rPr>
          <w:rFonts w:ascii="Arial" w:hAnsi="Arial" w:cs="Arial"/>
        </w:rPr>
        <w:t>nanimously</w:t>
      </w:r>
    </w:p>
    <w:p w:rsidR="00077F62" w:rsidRPr="00534929" w:rsidRDefault="00077F62" w:rsidP="00741323">
      <w:pPr>
        <w:ind w:left="360"/>
        <w:rPr>
          <w:rFonts w:ascii="Arial" w:hAnsi="Arial" w:cs="Arial"/>
        </w:rPr>
      </w:pPr>
      <w:r>
        <w:rPr>
          <w:rFonts w:ascii="Arial" w:hAnsi="Arial" w:cs="Arial"/>
        </w:rPr>
        <w:t xml:space="preserve">     </w:t>
      </w:r>
    </w:p>
    <w:p w:rsidR="008B10D8" w:rsidRDefault="00077F62" w:rsidP="00254009">
      <w:pPr>
        <w:ind w:left="360"/>
        <w:rPr>
          <w:rFonts w:ascii="Arial" w:hAnsi="Arial" w:cs="Arial"/>
        </w:rPr>
      </w:pPr>
      <w:r>
        <w:rPr>
          <w:rFonts w:ascii="Arial" w:hAnsi="Arial" w:cs="Arial"/>
        </w:rPr>
        <w:t xml:space="preserve">4.  </w:t>
      </w:r>
      <w:r w:rsidR="00A95D13">
        <w:rPr>
          <w:rFonts w:ascii="Arial" w:hAnsi="Arial" w:cs="Arial"/>
        </w:rPr>
        <w:t>California In-Home Supporti</w:t>
      </w:r>
      <w:r w:rsidR="00254009">
        <w:rPr>
          <w:rFonts w:ascii="Arial" w:hAnsi="Arial" w:cs="Arial"/>
        </w:rPr>
        <w:t xml:space="preserve">ve Services Consumer Alliance (CICA) report-Sarah </w:t>
      </w:r>
    </w:p>
    <w:p w:rsidR="000934D9" w:rsidRDefault="00254009" w:rsidP="008B10D8">
      <w:pPr>
        <w:ind w:left="690"/>
        <w:rPr>
          <w:rFonts w:ascii="Arial" w:hAnsi="Arial" w:cs="Arial"/>
        </w:rPr>
      </w:pPr>
      <w:r>
        <w:rPr>
          <w:rFonts w:ascii="Arial" w:hAnsi="Arial" w:cs="Arial"/>
        </w:rPr>
        <w:t>May</w:t>
      </w:r>
    </w:p>
    <w:p w:rsidR="00254009" w:rsidRDefault="00254009" w:rsidP="00254009">
      <w:pPr>
        <w:ind w:left="690"/>
        <w:rPr>
          <w:rFonts w:ascii="Arial" w:hAnsi="Arial" w:cs="Arial"/>
        </w:rPr>
      </w:pPr>
      <w:r>
        <w:rPr>
          <w:rFonts w:ascii="Arial" w:hAnsi="Arial" w:cs="Arial"/>
        </w:rPr>
        <w:t>Sarah noted the administration of CICA has changed with Charlie Bean as the new administrator for the group. CICA is working to communicate with local IHSS committees through email and phone updates.</w:t>
      </w:r>
      <w:r w:rsidR="00125F0F">
        <w:rPr>
          <w:rFonts w:ascii="Arial" w:hAnsi="Arial" w:cs="Arial"/>
        </w:rPr>
        <w:t xml:space="preserve"> She provided two handouts to the committee for their review.</w:t>
      </w:r>
      <w:r>
        <w:rPr>
          <w:rFonts w:ascii="Arial" w:hAnsi="Arial" w:cs="Arial"/>
        </w:rPr>
        <w:t xml:space="preserve"> The group is gathering information from local IHSS committees. A discussion was held about what the committee would like to inquire from CICA, such as their budget, training, </w:t>
      </w:r>
      <w:r w:rsidR="00125F0F">
        <w:rPr>
          <w:rFonts w:ascii="Arial" w:hAnsi="Arial" w:cs="Arial"/>
        </w:rPr>
        <w:t xml:space="preserve">future goals and </w:t>
      </w:r>
      <w:r>
        <w:rPr>
          <w:rFonts w:ascii="Arial" w:hAnsi="Arial" w:cs="Arial"/>
        </w:rPr>
        <w:t>how many IHSS committees are</w:t>
      </w:r>
      <w:r w:rsidR="00125F0F">
        <w:rPr>
          <w:rFonts w:ascii="Arial" w:hAnsi="Arial" w:cs="Arial"/>
        </w:rPr>
        <w:t xml:space="preserve"> currently</w:t>
      </w:r>
      <w:r>
        <w:rPr>
          <w:rFonts w:ascii="Arial" w:hAnsi="Arial" w:cs="Arial"/>
        </w:rPr>
        <w:t xml:space="preserve"> involved.</w:t>
      </w:r>
      <w:r w:rsidR="00125F0F">
        <w:rPr>
          <w:rFonts w:ascii="Arial" w:hAnsi="Arial" w:cs="Arial"/>
        </w:rPr>
        <w:t xml:space="preserve"> Sarah will continue to coordinate with CICA for the committee. </w:t>
      </w:r>
      <w:r>
        <w:rPr>
          <w:rFonts w:ascii="Arial" w:hAnsi="Arial" w:cs="Arial"/>
        </w:rPr>
        <w:t xml:space="preserve"> </w:t>
      </w:r>
    </w:p>
    <w:p w:rsidR="000934D9" w:rsidRDefault="000934D9" w:rsidP="00684C40">
      <w:pPr>
        <w:ind w:left="360"/>
        <w:rPr>
          <w:rFonts w:ascii="Arial" w:hAnsi="Arial" w:cs="Arial"/>
        </w:rPr>
      </w:pPr>
    </w:p>
    <w:p w:rsidR="00125F0F" w:rsidRDefault="00125F0F" w:rsidP="00BF365C">
      <w:pPr>
        <w:pStyle w:val="ListParagraph"/>
        <w:numPr>
          <w:ilvl w:val="0"/>
          <w:numId w:val="28"/>
        </w:numPr>
        <w:rPr>
          <w:rFonts w:ascii="Arial" w:hAnsi="Arial" w:cs="Arial"/>
        </w:rPr>
      </w:pPr>
      <w:r>
        <w:rPr>
          <w:rFonts w:ascii="Arial" w:hAnsi="Arial" w:cs="Arial"/>
        </w:rPr>
        <w:t>CICA Dues update- Mark Gordon</w:t>
      </w:r>
    </w:p>
    <w:p w:rsidR="00125F0F" w:rsidRDefault="00125F0F" w:rsidP="00125F0F">
      <w:pPr>
        <w:pStyle w:val="ListParagraph"/>
        <w:rPr>
          <w:rFonts w:ascii="Arial" w:hAnsi="Arial" w:cs="Arial"/>
        </w:rPr>
      </w:pPr>
      <w:r>
        <w:rPr>
          <w:rFonts w:ascii="Arial" w:hAnsi="Arial" w:cs="Arial"/>
        </w:rPr>
        <w:t xml:space="preserve">The Committee received an invoice for the dues. They were paid as approved during the May meeting. </w:t>
      </w:r>
    </w:p>
    <w:p w:rsidR="00125F0F" w:rsidRDefault="00125F0F" w:rsidP="00125F0F">
      <w:pPr>
        <w:pStyle w:val="ListParagraph"/>
        <w:rPr>
          <w:rFonts w:ascii="Arial" w:hAnsi="Arial" w:cs="Arial"/>
        </w:rPr>
      </w:pPr>
      <w:r>
        <w:rPr>
          <w:rFonts w:ascii="Arial" w:hAnsi="Arial" w:cs="Arial"/>
        </w:rPr>
        <w:t>Letter of expectation- Sarah will follow up with CICA. She hopes the committee can become an active partner with CICA.</w:t>
      </w:r>
    </w:p>
    <w:p w:rsidR="00125F0F" w:rsidRDefault="00125F0F" w:rsidP="00125F0F">
      <w:pPr>
        <w:pStyle w:val="ListParagraph"/>
        <w:rPr>
          <w:rFonts w:ascii="Arial" w:hAnsi="Arial" w:cs="Arial"/>
        </w:rPr>
      </w:pPr>
    </w:p>
    <w:p w:rsidR="00077F62" w:rsidRPr="00125F0F" w:rsidRDefault="00077F62" w:rsidP="00125F0F">
      <w:pPr>
        <w:pStyle w:val="ListParagraph"/>
        <w:numPr>
          <w:ilvl w:val="0"/>
          <w:numId w:val="28"/>
        </w:numPr>
        <w:rPr>
          <w:rFonts w:ascii="Arial" w:hAnsi="Arial" w:cs="Arial"/>
        </w:rPr>
      </w:pPr>
      <w:r w:rsidRPr="00BF365C">
        <w:rPr>
          <w:rFonts w:ascii="Arial" w:hAnsi="Arial" w:cs="Arial"/>
        </w:rPr>
        <w:t xml:space="preserve">State and Local Update- </w:t>
      </w:r>
      <w:r w:rsidR="00BF365C">
        <w:rPr>
          <w:rFonts w:ascii="Arial" w:hAnsi="Arial" w:cs="Arial"/>
        </w:rPr>
        <w:t>Lisa Sol</w:t>
      </w:r>
      <w:r w:rsidRPr="00BF365C">
        <w:rPr>
          <w:rFonts w:ascii="Arial" w:hAnsi="Arial" w:cs="Arial"/>
        </w:rPr>
        <w:t xml:space="preserve">, </w:t>
      </w:r>
      <w:r w:rsidR="00BF365C">
        <w:rPr>
          <w:rFonts w:ascii="Arial" w:hAnsi="Arial" w:cs="Arial"/>
        </w:rPr>
        <w:t>DESS Program Manager, ASD</w:t>
      </w:r>
    </w:p>
    <w:p w:rsidR="00FC58F6" w:rsidRPr="009768C8" w:rsidRDefault="00FC58F6" w:rsidP="00AA1FA7">
      <w:pPr>
        <w:numPr>
          <w:ilvl w:val="0"/>
          <w:numId w:val="22"/>
        </w:numPr>
        <w:rPr>
          <w:rFonts w:ascii="Arial" w:hAnsi="Arial" w:cs="Arial"/>
        </w:rPr>
      </w:pPr>
      <w:r>
        <w:rPr>
          <w:rFonts w:ascii="Arial" w:hAnsi="Arial" w:cs="Arial"/>
        </w:rPr>
        <w:t>FLSA- Care Provider OT update. Overtime regulation- Two Stat</w:t>
      </w:r>
      <w:r w:rsidRPr="009768C8">
        <w:rPr>
          <w:rFonts w:ascii="Arial" w:hAnsi="Arial" w:cs="Arial"/>
        </w:rPr>
        <w:t>e</w:t>
      </w:r>
      <w:r w:rsidR="005F7D4B" w:rsidRPr="009768C8">
        <w:rPr>
          <w:rFonts w:ascii="Arial" w:hAnsi="Arial" w:cs="Arial"/>
        </w:rPr>
        <w:t>wide stakeholder</w:t>
      </w:r>
      <w:r w:rsidRPr="009768C8">
        <w:rPr>
          <w:rFonts w:ascii="Arial" w:hAnsi="Arial" w:cs="Arial"/>
        </w:rPr>
        <w:t xml:space="preserve"> meetings were </w:t>
      </w:r>
      <w:r w:rsidR="007C56C6" w:rsidRPr="009768C8">
        <w:rPr>
          <w:rFonts w:ascii="Arial" w:hAnsi="Arial" w:cs="Arial"/>
        </w:rPr>
        <w:t xml:space="preserve">recently </w:t>
      </w:r>
      <w:r w:rsidRPr="009768C8">
        <w:rPr>
          <w:rFonts w:ascii="Arial" w:hAnsi="Arial" w:cs="Arial"/>
        </w:rPr>
        <w:t xml:space="preserve">held </w:t>
      </w:r>
      <w:r w:rsidR="007C56C6" w:rsidRPr="009768C8">
        <w:rPr>
          <w:rFonts w:ascii="Arial" w:hAnsi="Arial" w:cs="Arial"/>
        </w:rPr>
        <w:t xml:space="preserve">by CDSS </w:t>
      </w:r>
      <w:r w:rsidRPr="009768C8">
        <w:rPr>
          <w:rFonts w:ascii="Arial" w:hAnsi="Arial" w:cs="Arial"/>
        </w:rPr>
        <w:t xml:space="preserve">to </w:t>
      </w:r>
      <w:r w:rsidR="005F7D4B" w:rsidRPr="009768C8">
        <w:rPr>
          <w:rFonts w:ascii="Arial" w:hAnsi="Arial" w:cs="Arial"/>
        </w:rPr>
        <w:t xml:space="preserve">share </w:t>
      </w:r>
      <w:r w:rsidRPr="009768C8">
        <w:rPr>
          <w:rFonts w:ascii="Arial" w:hAnsi="Arial" w:cs="Arial"/>
        </w:rPr>
        <w:t>the</w:t>
      </w:r>
      <w:r>
        <w:rPr>
          <w:rFonts w:ascii="Arial" w:hAnsi="Arial" w:cs="Arial"/>
        </w:rPr>
        <w:t xml:space="preserve"> protocols for overtime. She provided two handouts covering FLSA &amp; SB855 Requirements and New IHSS Timesheet Overview.  A care provider will receive overtime after 40 hours of work in one week. This would take effect on January 1, 2015. </w:t>
      </w:r>
      <w:r>
        <w:rPr>
          <w:rFonts w:ascii="Arial" w:hAnsi="Arial" w:cs="Arial"/>
        </w:rPr>
        <w:lastRenderedPageBreak/>
        <w:t xml:space="preserve">There would be a cap of 66 hours per </w:t>
      </w:r>
      <w:r w:rsidRPr="009768C8">
        <w:rPr>
          <w:rFonts w:ascii="Arial" w:hAnsi="Arial" w:cs="Arial"/>
        </w:rPr>
        <w:t>week</w:t>
      </w:r>
      <w:r w:rsidR="005F7D4B" w:rsidRPr="009768C8">
        <w:rPr>
          <w:rFonts w:ascii="Arial" w:hAnsi="Arial" w:cs="Arial"/>
        </w:rPr>
        <w:t xml:space="preserve"> (less any statutory deduction)</w:t>
      </w:r>
      <w:r w:rsidRPr="009768C8">
        <w:rPr>
          <w:rFonts w:ascii="Arial" w:hAnsi="Arial" w:cs="Arial"/>
        </w:rPr>
        <w:t xml:space="preserve"> of employment, therefore a maximum of 26 hours of overtime per week would be allowed</w:t>
      </w:r>
      <w:r w:rsidR="00AA1FA7" w:rsidRPr="009768C8">
        <w:rPr>
          <w:rFonts w:ascii="Arial" w:hAnsi="Arial" w:cs="Arial"/>
        </w:rPr>
        <w:t>. Care providers</w:t>
      </w:r>
      <w:r w:rsidR="007C56C6" w:rsidRPr="009768C8">
        <w:rPr>
          <w:rFonts w:ascii="Arial" w:hAnsi="Arial" w:cs="Arial"/>
        </w:rPr>
        <w:t xml:space="preserve"> who work for more than one recipient and travel from one recipient to another</w:t>
      </w:r>
      <w:r w:rsidR="00AA1FA7" w:rsidRPr="009768C8">
        <w:rPr>
          <w:rFonts w:ascii="Arial" w:hAnsi="Arial" w:cs="Arial"/>
        </w:rPr>
        <w:t xml:space="preserve"> will be given up to seven hours/week for travel time between clients. The work week will be Sunday </w:t>
      </w:r>
      <w:r w:rsidR="00AA1FA7" w:rsidRPr="009768C8">
        <w:rPr>
          <w:rFonts w:ascii="Arial" w:hAnsi="Arial" w:cs="Arial"/>
          <w:strike/>
        </w:rPr>
        <w:t>to</w:t>
      </w:r>
      <w:r w:rsidR="00AA1FA7" w:rsidRPr="009768C8">
        <w:rPr>
          <w:rFonts w:ascii="Arial" w:hAnsi="Arial" w:cs="Arial"/>
        </w:rPr>
        <w:t xml:space="preserve"> </w:t>
      </w:r>
      <w:r w:rsidR="005F7D4B" w:rsidRPr="009768C8">
        <w:rPr>
          <w:rFonts w:ascii="Arial" w:hAnsi="Arial" w:cs="Arial"/>
        </w:rPr>
        <w:t xml:space="preserve">through </w:t>
      </w:r>
      <w:r w:rsidR="00AA1FA7" w:rsidRPr="009768C8">
        <w:rPr>
          <w:rFonts w:ascii="Arial" w:hAnsi="Arial" w:cs="Arial"/>
        </w:rPr>
        <w:t>Saturday. She shared the proposed new time sheets: Larger size; Larger 14 pt. font; defined 7-day workweek to claim overtime; timesheet will be mailed sepa</w:t>
      </w:r>
      <w:r w:rsidR="007C56C6" w:rsidRPr="009768C8">
        <w:rPr>
          <w:rFonts w:ascii="Arial" w:hAnsi="Arial" w:cs="Arial"/>
        </w:rPr>
        <w:t>rately from the paycheck. New forms will be required for OT and mileage.</w:t>
      </w:r>
    </w:p>
    <w:p w:rsidR="00AE0920" w:rsidRPr="009768C8" w:rsidRDefault="006565B1" w:rsidP="00AE0920">
      <w:pPr>
        <w:numPr>
          <w:ilvl w:val="0"/>
          <w:numId w:val="22"/>
        </w:numPr>
        <w:rPr>
          <w:rFonts w:ascii="Arial" w:hAnsi="Arial" w:cs="Arial"/>
          <w:i/>
          <w:u w:val="single"/>
        </w:rPr>
      </w:pPr>
      <w:bookmarkStart w:id="0" w:name="_GoBack"/>
      <w:r w:rsidRPr="009768C8">
        <w:rPr>
          <w:rFonts w:ascii="Arial" w:hAnsi="Arial" w:cs="Arial"/>
        </w:rPr>
        <w:t>The change from</w:t>
      </w:r>
      <w:r w:rsidR="00AE0920" w:rsidRPr="009768C8">
        <w:rPr>
          <w:rFonts w:ascii="Arial" w:hAnsi="Arial" w:cs="Arial"/>
        </w:rPr>
        <w:t xml:space="preserve"> 8% reduction </w:t>
      </w:r>
      <w:r w:rsidRPr="009768C8">
        <w:rPr>
          <w:rFonts w:ascii="Arial" w:hAnsi="Arial" w:cs="Arial"/>
        </w:rPr>
        <w:t xml:space="preserve">to 7% went very well with only 40 cases that </w:t>
      </w:r>
      <w:bookmarkEnd w:id="0"/>
      <w:r w:rsidRPr="009768C8">
        <w:rPr>
          <w:rFonts w:ascii="Arial" w:hAnsi="Arial" w:cs="Arial"/>
        </w:rPr>
        <w:t>didn’t process correctly out of 470,000 cases statewide.</w:t>
      </w:r>
    </w:p>
    <w:p w:rsidR="00077F62" w:rsidRPr="009768C8" w:rsidRDefault="006565B1" w:rsidP="006565B1">
      <w:pPr>
        <w:numPr>
          <w:ilvl w:val="0"/>
          <w:numId w:val="22"/>
        </w:numPr>
        <w:rPr>
          <w:rFonts w:ascii="Arial" w:hAnsi="Arial" w:cs="Arial"/>
        </w:rPr>
      </w:pPr>
      <w:r w:rsidRPr="009768C8">
        <w:rPr>
          <w:rFonts w:ascii="Arial" w:hAnsi="Arial" w:cs="Arial"/>
        </w:rPr>
        <w:t xml:space="preserve">IHSS staffing update: The Affordable Care Act has increased the number of people eligible to receive IHSS. </w:t>
      </w:r>
      <w:r w:rsidR="00F11D0F" w:rsidRPr="009768C8">
        <w:rPr>
          <w:rFonts w:ascii="Arial" w:hAnsi="Arial" w:cs="Arial"/>
        </w:rPr>
        <w:t xml:space="preserve">The department hopes to add additional IHSS staff in September. </w:t>
      </w:r>
      <w:r w:rsidRPr="009768C8">
        <w:rPr>
          <w:rFonts w:ascii="Arial" w:hAnsi="Arial" w:cs="Arial"/>
        </w:rPr>
        <w:t xml:space="preserve"> </w:t>
      </w:r>
    </w:p>
    <w:p w:rsidR="006565B1" w:rsidRPr="009768C8" w:rsidRDefault="006565B1" w:rsidP="006565B1">
      <w:pPr>
        <w:ind w:left="1260"/>
        <w:rPr>
          <w:rFonts w:ascii="Arial" w:hAnsi="Arial" w:cs="Arial"/>
        </w:rPr>
      </w:pPr>
    </w:p>
    <w:p w:rsidR="00DA1F03" w:rsidRDefault="006565B1" w:rsidP="006565B1">
      <w:pPr>
        <w:pStyle w:val="ListParagraph"/>
        <w:numPr>
          <w:ilvl w:val="0"/>
          <w:numId w:val="28"/>
        </w:numPr>
        <w:rPr>
          <w:rFonts w:ascii="Arial" w:hAnsi="Arial" w:cs="Arial"/>
        </w:rPr>
      </w:pPr>
      <w:r w:rsidRPr="006565B1">
        <w:rPr>
          <w:rFonts w:ascii="Arial" w:hAnsi="Arial" w:cs="Arial"/>
        </w:rPr>
        <w:t>IHS</w:t>
      </w:r>
      <w:r>
        <w:rPr>
          <w:rFonts w:ascii="Arial" w:hAnsi="Arial" w:cs="Arial"/>
        </w:rPr>
        <w:t>S Advisory Committee Membership – Mark Gordon</w:t>
      </w:r>
    </w:p>
    <w:p w:rsidR="0044541A" w:rsidRPr="00A00168" w:rsidRDefault="006565B1" w:rsidP="00A00168">
      <w:pPr>
        <w:pStyle w:val="ListParagraph"/>
        <w:rPr>
          <w:rFonts w:ascii="Arial" w:hAnsi="Arial" w:cs="Arial"/>
        </w:rPr>
      </w:pPr>
      <w:r>
        <w:rPr>
          <w:rFonts w:ascii="Arial" w:hAnsi="Arial" w:cs="Arial"/>
        </w:rPr>
        <w:t>Mark encouraged members to invite someone that would be eligible to participate on the committee to apply for membership</w:t>
      </w:r>
      <w:r w:rsidR="00AF7FBD">
        <w:rPr>
          <w:rFonts w:ascii="Arial" w:hAnsi="Arial" w:cs="Arial"/>
        </w:rPr>
        <w:t>.</w:t>
      </w:r>
      <w:r>
        <w:rPr>
          <w:rFonts w:ascii="Arial" w:hAnsi="Arial" w:cs="Arial"/>
        </w:rPr>
        <w:t xml:space="preserve"> There is one seat open on the committee.</w:t>
      </w:r>
    </w:p>
    <w:p w:rsidR="003474E4" w:rsidRDefault="003474E4" w:rsidP="003474E4">
      <w:pPr>
        <w:ind w:left="1440"/>
        <w:rPr>
          <w:rFonts w:ascii="Arial" w:hAnsi="Arial" w:cs="Arial"/>
        </w:rPr>
      </w:pPr>
    </w:p>
    <w:p w:rsidR="00DA1F03" w:rsidRPr="00D91112" w:rsidRDefault="00D91112" w:rsidP="00D91112">
      <w:pPr>
        <w:pStyle w:val="ListParagraph"/>
        <w:numPr>
          <w:ilvl w:val="0"/>
          <w:numId w:val="28"/>
        </w:numPr>
        <w:rPr>
          <w:rFonts w:ascii="Arial" w:hAnsi="Arial" w:cs="Arial"/>
        </w:rPr>
      </w:pPr>
      <w:r>
        <w:rPr>
          <w:rFonts w:ascii="Arial" w:hAnsi="Arial" w:cs="Arial"/>
        </w:rPr>
        <w:t>IHSS Public Authority (PA) – Eva Stafford</w:t>
      </w:r>
    </w:p>
    <w:p w:rsidR="0008573C" w:rsidRDefault="0008573C" w:rsidP="0008573C">
      <w:pPr>
        <w:numPr>
          <w:ilvl w:val="0"/>
          <w:numId w:val="31"/>
        </w:numPr>
        <w:rPr>
          <w:rFonts w:ascii="Arial" w:hAnsi="Arial" w:cs="Arial"/>
        </w:rPr>
      </w:pPr>
      <w:r>
        <w:rPr>
          <w:rFonts w:ascii="Arial" w:hAnsi="Arial" w:cs="Arial"/>
        </w:rPr>
        <w:t xml:space="preserve">Registry care provider recruitment – Eva provided </w:t>
      </w:r>
      <w:r w:rsidR="00A00168">
        <w:rPr>
          <w:rFonts w:ascii="Arial" w:hAnsi="Arial" w:cs="Arial"/>
        </w:rPr>
        <w:t xml:space="preserve">an </w:t>
      </w:r>
      <w:r>
        <w:rPr>
          <w:rFonts w:ascii="Arial" w:hAnsi="Arial" w:cs="Arial"/>
        </w:rPr>
        <w:t xml:space="preserve">update on recruitment </w:t>
      </w:r>
      <w:r w:rsidR="00CD622F">
        <w:rPr>
          <w:rFonts w:ascii="Arial" w:hAnsi="Arial" w:cs="Arial"/>
        </w:rPr>
        <w:t>efforts</w:t>
      </w:r>
      <w:r w:rsidR="00A00168">
        <w:rPr>
          <w:rFonts w:ascii="Arial" w:hAnsi="Arial" w:cs="Arial"/>
        </w:rPr>
        <w:t xml:space="preserve"> the list now has 160 providers available. This is up from 60-70 three months ago. </w:t>
      </w:r>
    </w:p>
    <w:p w:rsidR="00CD622F" w:rsidRDefault="00A00168" w:rsidP="00CD622F">
      <w:pPr>
        <w:pStyle w:val="ListParagraph"/>
        <w:numPr>
          <w:ilvl w:val="0"/>
          <w:numId w:val="31"/>
        </w:numPr>
        <w:rPr>
          <w:rFonts w:ascii="Arial" w:hAnsi="Arial" w:cs="Arial"/>
        </w:rPr>
      </w:pPr>
      <w:r>
        <w:rPr>
          <w:rFonts w:ascii="Arial" w:hAnsi="Arial" w:cs="Arial"/>
        </w:rPr>
        <w:t>The Public Authority received 192 referrals in July</w:t>
      </w:r>
      <w:r w:rsidR="008B542C">
        <w:rPr>
          <w:rFonts w:ascii="Arial" w:hAnsi="Arial" w:cs="Arial"/>
        </w:rPr>
        <w:t>.</w:t>
      </w:r>
      <w:r>
        <w:rPr>
          <w:rFonts w:ascii="Arial" w:hAnsi="Arial" w:cs="Arial"/>
        </w:rPr>
        <w:t xml:space="preserve"> Each consumer is sent a list with six potential care providers, which should match the consumer’s needs. </w:t>
      </w:r>
    </w:p>
    <w:p w:rsidR="00A00168" w:rsidRPr="00CD622F" w:rsidRDefault="00A00168" w:rsidP="00CD622F">
      <w:pPr>
        <w:pStyle w:val="ListParagraph"/>
        <w:numPr>
          <w:ilvl w:val="0"/>
          <w:numId w:val="31"/>
        </w:numPr>
        <w:rPr>
          <w:rFonts w:ascii="Arial" w:hAnsi="Arial" w:cs="Arial"/>
        </w:rPr>
      </w:pPr>
      <w:r>
        <w:rPr>
          <w:rFonts w:ascii="Arial" w:hAnsi="Arial" w:cs="Arial"/>
        </w:rPr>
        <w:t>The Orientation update: a larger room is being used in Chico to accommodate the large turnout. Orientation dates: Chico is the 2</w:t>
      </w:r>
      <w:r w:rsidRPr="00A00168">
        <w:rPr>
          <w:rFonts w:ascii="Arial" w:hAnsi="Arial" w:cs="Arial"/>
          <w:vertAlign w:val="superscript"/>
        </w:rPr>
        <w:t>nd</w:t>
      </w:r>
      <w:r>
        <w:rPr>
          <w:rFonts w:ascii="Arial" w:hAnsi="Arial" w:cs="Arial"/>
        </w:rPr>
        <w:t xml:space="preserve"> and 4</w:t>
      </w:r>
      <w:r w:rsidRPr="00A00168">
        <w:rPr>
          <w:rFonts w:ascii="Arial" w:hAnsi="Arial" w:cs="Arial"/>
          <w:vertAlign w:val="superscript"/>
        </w:rPr>
        <w:t>th</w:t>
      </w:r>
      <w:r>
        <w:rPr>
          <w:rFonts w:ascii="Arial" w:hAnsi="Arial" w:cs="Arial"/>
        </w:rPr>
        <w:t xml:space="preserve"> </w:t>
      </w:r>
      <w:r w:rsidR="00794B36">
        <w:rPr>
          <w:rFonts w:ascii="Arial" w:hAnsi="Arial" w:cs="Arial"/>
        </w:rPr>
        <w:t>Thursday</w:t>
      </w:r>
      <w:r>
        <w:rPr>
          <w:rFonts w:ascii="Arial" w:hAnsi="Arial" w:cs="Arial"/>
        </w:rPr>
        <w:t xml:space="preserve"> and Oroville is the 1</w:t>
      </w:r>
      <w:r w:rsidRPr="00A00168">
        <w:rPr>
          <w:rFonts w:ascii="Arial" w:hAnsi="Arial" w:cs="Arial"/>
          <w:vertAlign w:val="superscript"/>
        </w:rPr>
        <w:t>st</w:t>
      </w:r>
      <w:r>
        <w:rPr>
          <w:rFonts w:ascii="Arial" w:hAnsi="Arial" w:cs="Arial"/>
        </w:rPr>
        <w:t xml:space="preserve"> and 3</w:t>
      </w:r>
      <w:r w:rsidRPr="00A00168">
        <w:rPr>
          <w:rFonts w:ascii="Arial" w:hAnsi="Arial" w:cs="Arial"/>
          <w:vertAlign w:val="superscript"/>
        </w:rPr>
        <w:t>rd</w:t>
      </w:r>
      <w:r>
        <w:rPr>
          <w:rFonts w:ascii="Arial" w:hAnsi="Arial" w:cs="Arial"/>
        </w:rPr>
        <w:t xml:space="preserve">  </w:t>
      </w:r>
      <w:r w:rsidR="00157FF6" w:rsidRPr="009768C8">
        <w:rPr>
          <w:rFonts w:ascii="Arial" w:hAnsi="Arial" w:cs="Arial"/>
        </w:rPr>
        <w:t>Tuesday</w:t>
      </w:r>
      <w:r w:rsidR="00157FF6">
        <w:rPr>
          <w:rFonts w:ascii="Arial" w:hAnsi="Arial" w:cs="Arial"/>
          <w:color w:val="FF0000"/>
        </w:rPr>
        <w:t xml:space="preserve"> </w:t>
      </w:r>
      <w:r>
        <w:rPr>
          <w:rFonts w:ascii="Arial" w:hAnsi="Arial" w:cs="Arial"/>
        </w:rPr>
        <w:t xml:space="preserve">of the month. </w:t>
      </w:r>
    </w:p>
    <w:p w:rsidR="002A48FE" w:rsidRDefault="002A48FE" w:rsidP="002A48FE">
      <w:pPr>
        <w:pStyle w:val="ListParagraph"/>
        <w:rPr>
          <w:rFonts w:ascii="Arial" w:hAnsi="Arial" w:cs="Arial"/>
        </w:rPr>
      </w:pPr>
    </w:p>
    <w:p w:rsidR="00DA1F03" w:rsidRDefault="00794B36" w:rsidP="00794B36">
      <w:pPr>
        <w:pStyle w:val="ListParagraph"/>
        <w:numPr>
          <w:ilvl w:val="0"/>
          <w:numId w:val="28"/>
        </w:numPr>
        <w:rPr>
          <w:rFonts w:ascii="Arial" w:hAnsi="Arial" w:cs="Arial"/>
        </w:rPr>
      </w:pPr>
      <w:r>
        <w:rPr>
          <w:rFonts w:ascii="Arial" w:hAnsi="Arial" w:cs="Arial"/>
        </w:rPr>
        <w:t xml:space="preserve">Revised Membership list and 2014/2015 Budget- Margie Ruegger </w:t>
      </w:r>
    </w:p>
    <w:p w:rsidR="00794B36" w:rsidRPr="00794B36" w:rsidRDefault="00794B36" w:rsidP="00794B36">
      <w:pPr>
        <w:pStyle w:val="ListParagraph"/>
        <w:rPr>
          <w:rFonts w:ascii="Arial" w:hAnsi="Arial" w:cs="Arial"/>
        </w:rPr>
      </w:pPr>
      <w:r>
        <w:rPr>
          <w:rFonts w:ascii="Arial" w:hAnsi="Arial" w:cs="Arial"/>
        </w:rPr>
        <w:t xml:space="preserve">Members were given a new membership list and budget for the next calendar year. </w:t>
      </w:r>
    </w:p>
    <w:p w:rsidR="00DA1F03" w:rsidRDefault="0008573C" w:rsidP="00E61D13">
      <w:pPr>
        <w:rPr>
          <w:rFonts w:ascii="Arial" w:hAnsi="Arial" w:cs="Arial"/>
        </w:rPr>
      </w:pPr>
      <w:r>
        <w:rPr>
          <w:rFonts w:ascii="Arial" w:hAnsi="Arial" w:cs="Arial"/>
        </w:rPr>
        <w:t>∙</w:t>
      </w:r>
    </w:p>
    <w:p w:rsidR="00077F62" w:rsidRDefault="00A00168" w:rsidP="00D97D29">
      <w:pPr>
        <w:pStyle w:val="ListParagraph"/>
        <w:numPr>
          <w:ilvl w:val="0"/>
          <w:numId w:val="28"/>
        </w:numPr>
        <w:rPr>
          <w:rFonts w:ascii="Arial" w:hAnsi="Arial"/>
        </w:rPr>
      </w:pPr>
      <w:r>
        <w:rPr>
          <w:rFonts w:ascii="Arial" w:hAnsi="Arial"/>
        </w:rPr>
        <w:t>Next meeting agenda id</w:t>
      </w:r>
      <w:r w:rsidR="00794B36">
        <w:rPr>
          <w:rFonts w:ascii="Arial" w:hAnsi="Arial"/>
        </w:rPr>
        <w:t>eas-</w:t>
      </w:r>
      <w:r>
        <w:rPr>
          <w:rFonts w:ascii="Arial" w:hAnsi="Arial"/>
        </w:rPr>
        <w:t xml:space="preserve"> </w:t>
      </w:r>
      <w:r w:rsidRPr="009768C8">
        <w:rPr>
          <w:rFonts w:ascii="Arial" w:hAnsi="Arial"/>
        </w:rPr>
        <w:t xml:space="preserve">Lisa </w:t>
      </w:r>
      <w:r w:rsidR="00F11D0F" w:rsidRPr="009768C8">
        <w:rPr>
          <w:rFonts w:ascii="Arial" w:hAnsi="Arial"/>
        </w:rPr>
        <w:t>will provide updates from the state regarding SB833 implementation.</w:t>
      </w:r>
      <w:r w:rsidR="00F7479D" w:rsidRPr="009768C8">
        <w:rPr>
          <w:rFonts w:ascii="Arial" w:hAnsi="Arial"/>
        </w:rPr>
        <w:t xml:space="preserve"> Sarah will provide the Disability Rights of California</w:t>
      </w:r>
      <w:r w:rsidR="00794B36" w:rsidRPr="009768C8">
        <w:rPr>
          <w:rFonts w:ascii="Arial" w:hAnsi="Arial"/>
        </w:rPr>
        <w:t xml:space="preserve"> Fact Sheet on the issue of overtime and other changes</w:t>
      </w:r>
      <w:r w:rsidR="002D7C20" w:rsidRPr="009768C8">
        <w:rPr>
          <w:rFonts w:ascii="Arial" w:hAnsi="Arial"/>
        </w:rPr>
        <w:t>; she will report on CICA’s activities</w:t>
      </w:r>
      <w:r w:rsidR="00794B36" w:rsidRPr="009768C8">
        <w:rPr>
          <w:rFonts w:ascii="Arial" w:hAnsi="Arial"/>
        </w:rPr>
        <w:t>; Eva will provide a registry update; Nominations for the vacant seats of Chair and Vice-Chair will be made; Renew memberships for members with memberships expiring (Sarah, Patricia &amp; Thomas); approve next year’s meeting dates</w:t>
      </w:r>
      <w:r w:rsidR="00F2389C" w:rsidRPr="009768C8">
        <w:rPr>
          <w:rFonts w:ascii="Arial" w:hAnsi="Arial"/>
        </w:rPr>
        <w:t xml:space="preserve"> and times. Dates suggested; Feb. 10, May 12, Aug., 11, Nov. 10</w:t>
      </w:r>
      <w:r w:rsidR="00794B36" w:rsidRPr="009768C8">
        <w:rPr>
          <w:rFonts w:ascii="Arial" w:hAnsi="Arial"/>
        </w:rPr>
        <w:t xml:space="preserve">. </w:t>
      </w:r>
      <w:r w:rsidR="00F2389C" w:rsidRPr="009768C8">
        <w:rPr>
          <w:rFonts w:ascii="Arial" w:hAnsi="Arial"/>
        </w:rPr>
        <w:t>Sarah Okumbe requested update on the Managed Care pilot. Lisa will provide update.</w:t>
      </w:r>
    </w:p>
    <w:p w:rsidR="00D97D29" w:rsidRPr="00534929" w:rsidRDefault="00D97D29" w:rsidP="00D97D29">
      <w:pPr>
        <w:pStyle w:val="ListParagraph"/>
        <w:rPr>
          <w:rFonts w:ascii="Arial" w:hAnsi="Arial"/>
        </w:rPr>
      </w:pPr>
    </w:p>
    <w:p w:rsidR="00077F62" w:rsidRPr="00534929" w:rsidRDefault="00077F62" w:rsidP="00C20CA5">
      <w:pPr>
        <w:pStyle w:val="ListParagraph"/>
        <w:ind w:left="360"/>
        <w:rPr>
          <w:rFonts w:ascii="Arial" w:hAnsi="Arial"/>
        </w:rPr>
      </w:pPr>
      <w:r>
        <w:rPr>
          <w:rFonts w:ascii="Arial" w:hAnsi="Arial"/>
        </w:rPr>
        <w:t>1</w:t>
      </w:r>
      <w:r w:rsidR="00A00168">
        <w:rPr>
          <w:rFonts w:ascii="Arial" w:hAnsi="Arial"/>
        </w:rPr>
        <w:t>1</w:t>
      </w:r>
      <w:r>
        <w:rPr>
          <w:rFonts w:ascii="Arial" w:hAnsi="Arial"/>
        </w:rPr>
        <w:t>.  Adjournment- Chairperson Mark Gordon</w:t>
      </w:r>
    </w:p>
    <w:p w:rsidR="00077F62" w:rsidRPr="00534929" w:rsidRDefault="00077F62" w:rsidP="00C20CA5">
      <w:pPr>
        <w:pStyle w:val="ListParagraph"/>
        <w:ind w:left="360"/>
        <w:rPr>
          <w:rFonts w:ascii="Arial" w:hAnsi="Arial"/>
        </w:rPr>
      </w:pPr>
      <w:r w:rsidRPr="00534929">
        <w:rPr>
          <w:rFonts w:ascii="Arial" w:hAnsi="Arial"/>
        </w:rPr>
        <w:t xml:space="preserve">          </w:t>
      </w:r>
      <w:r>
        <w:rPr>
          <w:rFonts w:ascii="Arial" w:hAnsi="Arial"/>
        </w:rPr>
        <w:t xml:space="preserve">  Meeting was adjourned at 12:</w:t>
      </w:r>
      <w:r w:rsidR="006565B1">
        <w:rPr>
          <w:rFonts w:ascii="Arial" w:hAnsi="Arial"/>
        </w:rPr>
        <w:t>23</w:t>
      </w:r>
      <w:r>
        <w:rPr>
          <w:rFonts w:ascii="Arial" w:hAnsi="Arial"/>
        </w:rPr>
        <w:t xml:space="preserve"> p.m.</w:t>
      </w:r>
    </w:p>
    <w:p w:rsidR="00077F62" w:rsidRPr="00534929" w:rsidRDefault="00077F62" w:rsidP="00C20CA5">
      <w:pPr>
        <w:pStyle w:val="ListParagraph"/>
        <w:ind w:left="360"/>
        <w:rPr>
          <w:rFonts w:ascii="Arial" w:hAnsi="Arial"/>
        </w:rPr>
      </w:pPr>
    </w:p>
    <w:p w:rsidR="00077F62" w:rsidRPr="00534929" w:rsidRDefault="00077F62" w:rsidP="00C20CA5">
      <w:pPr>
        <w:pStyle w:val="ListParagraph"/>
        <w:ind w:left="360"/>
        <w:rPr>
          <w:rFonts w:ascii="Arial" w:hAnsi="Arial"/>
        </w:rPr>
      </w:pPr>
      <w:r>
        <w:rPr>
          <w:rFonts w:ascii="Arial" w:hAnsi="Arial"/>
        </w:rPr>
        <w:t xml:space="preserve">            Next meeting:    </w:t>
      </w:r>
      <w:r w:rsidRPr="00534929">
        <w:rPr>
          <w:rFonts w:ascii="Arial" w:hAnsi="Arial"/>
        </w:rPr>
        <w:t xml:space="preserve">Date:  </w:t>
      </w:r>
      <w:r w:rsidR="006565B1">
        <w:rPr>
          <w:rFonts w:ascii="Arial" w:hAnsi="Arial"/>
        </w:rPr>
        <w:t>November 18</w:t>
      </w:r>
      <w:r w:rsidR="00590304">
        <w:rPr>
          <w:rFonts w:ascii="Arial" w:hAnsi="Arial"/>
        </w:rPr>
        <w:t>, 2014</w:t>
      </w:r>
    </w:p>
    <w:p w:rsidR="00077F62" w:rsidRPr="00534929" w:rsidRDefault="00077F62" w:rsidP="00C20CA5">
      <w:pPr>
        <w:pStyle w:val="ListParagraph"/>
        <w:ind w:left="360"/>
        <w:rPr>
          <w:rFonts w:ascii="Arial" w:hAnsi="Arial"/>
        </w:rPr>
      </w:pPr>
      <w:r w:rsidRPr="00534929">
        <w:rPr>
          <w:rFonts w:ascii="Arial" w:hAnsi="Arial"/>
        </w:rPr>
        <w:t xml:space="preserve">                            </w:t>
      </w:r>
      <w:r>
        <w:rPr>
          <w:rFonts w:ascii="Arial" w:hAnsi="Arial"/>
        </w:rPr>
        <w:t xml:space="preserve">          Time:  10:3</w:t>
      </w:r>
      <w:r w:rsidRPr="00534929">
        <w:rPr>
          <w:rFonts w:ascii="Arial" w:hAnsi="Arial"/>
        </w:rPr>
        <w:t>0 a.m</w:t>
      </w:r>
      <w:r>
        <w:rPr>
          <w:rFonts w:ascii="Arial" w:hAnsi="Arial"/>
        </w:rPr>
        <w:t>. – 12:30 p.m.</w:t>
      </w:r>
    </w:p>
    <w:p w:rsidR="00077F62" w:rsidRPr="00C20CA5" w:rsidRDefault="00077F62" w:rsidP="00F21EA6">
      <w:pPr>
        <w:pStyle w:val="ListParagraph"/>
        <w:ind w:left="360"/>
        <w:rPr>
          <w:rFonts w:ascii="Arial" w:hAnsi="Arial"/>
        </w:rPr>
      </w:pPr>
      <w:r w:rsidRPr="00534929">
        <w:rPr>
          <w:rFonts w:ascii="Arial" w:hAnsi="Arial"/>
        </w:rPr>
        <w:t xml:space="preserve">                           </w:t>
      </w:r>
      <w:r>
        <w:rPr>
          <w:rFonts w:ascii="Arial" w:hAnsi="Arial"/>
        </w:rPr>
        <w:t xml:space="preserve">           </w:t>
      </w:r>
      <w:r w:rsidRPr="00534929">
        <w:rPr>
          <w:rFonts w:ascii="Arial" w:hAnsi="Arial"/>
        </w:rPr>
        <w:t>Location:   2445 Carmichael Drive, Willow</w:t>
      </w:r>
      <w:r>
        <w:rPr>
          <w:rFonts w:ascii="Arial" w:hAnsi="Arial"/>
        </w:rPr>
        <w:t xml:space="preserve"> Room,</w:t>
      </w:r>
      <w:r w:rsidRPr="00534929">
        <w:rPr>
          <w:rFonts w:ascii="Arial" w:hAnsi="Arial"/>
        </w:rPr>
        <w:t xml:space="preserve"> Chico</w:t>
      </w:r>
      <w:r>
        <w:rPr>
          <w:rFonts w:ascii="Arial" w:hAnsi="Arial"/>
        </w:rPr>
        <w:t>, CA</w:t>
      </w:r>
    </w:p>
    <w:sectPr w:rsidR="00077F62" w:rsidRPr="00C20CA5" w:rsidSect="005C2814">
      <w:headerReference w:type="even" r:id="rId8"/>
      <w:headerReference w:type="default" r:id="rId9"/>
      <w:footerReference w:type="default" r:id="rId10"/>
      <w:headerReference w:type="first" r:id="rId11"/>
      <w:pgSz w:w="12240" w:h="15840" w:code="1"/>
      <w:pgMar w:top="1152" w:right="1296" w:bottom="1080" w:left="129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05B" w:rsidRDefault="00A7005B">
      <w:r>
        <w:separator/>
      </w:r>
    </w:p>
  </w:endnote>
  <w:endnote w:type="continuationSeparator" w:id="0">
    <w:p w:rsidR="00A7005B" w:rsidRDefault="00A7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62" w:rsidRDefault="001970FD">
    <w:pPr>
      <w:pStyle w:val="Footer"/>
      <w:jc w:val="right"/>
    </w:pPr>
    <w:r>
      <w:fldChar w:fldCharType="begin"/>
    </w:r>
    <w:r w:rsidR="00F9105C">
      <w:instrText xml:space="preserve"> PAGE   \* MERGEFORMAT </w:instrText>
    </w:r>
    <w:r>
      <w:fldChar w:fldCharType="separate"/>
    </w:r>
    <w:r w:rsidR="009768C8">
      <w:rPr>
        <w:noProof/>
      </w:rPr>
      <w:t>2</w:t>
    </w:r>
    <w:r>
      <w:rPr>
        <w:noProof/>
      </w:rPr>
      <w:fldChar w:fldCharType="end"/>
    </w:r>
  </w:p>
  <w:p w:rsidR="00077F62" w:rsidRDefault="00077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05B" w:rsidRDefault="00A7005B">
      <w:r>
        <w:separator/>
      </w:r>
    </w:p>
  </w:footnote>
  <w:footnote w:type="continuationSeparator" w:id="0">
    <w:p w:rsidR="00A7005B" w:rsidRDefault="00A70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62" w:rsidRDefault="00A7005B" w:rsidP="00D15137">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85.8pt;height:194.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970FD">
      <w:rPr>
        <w:rStyle w:val="PageNumber"/>
      </w:rPr>
      <w:fldChar w:fldCharType="begin"/>
    </w:r>
    <w:r w:rsidR="00077F62">
      <w:rPr>
        <w:rStyle w:val="PageNumber"/>
      </w:rPr>
      <w:instrText xml:space="preserve">PAGE  </w:instrText>
    </w:r>
    <w:r w:rsidR="001970FD">
      <w:rPr>
        <w:rStyle w:val="PageNumber"/>
      </w:rPr>
      <w:fldChar w:fldCharType="end"/>
    </w:r>
  </w:p>
  <w:p w:rsidR="00077F62" w:rsidRDefault="00077F62" w:rsidP="00642B4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62" w:rsidRPr="008C0F76" w:rsidRDefault="00077F62" w:rsidP="002E5E49">
    <w:pPr>
      <w:pStyle w:val="Header"/>
      <w:ind w:right="36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62" w:rsidRDefault="00A700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5.8pt;height:194.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EFB"/>
    <w:multiLevelType w:val="multilevel"/>
    <w:tmpl w:val="F6047DDC"/>
    <w:lvl w:ilvl="0">
      <w:start w:val="1"/>
      <w:numFmt w:val="bullet"/>
      <w:lvlText w:val=""/>
      <w:lvlJc w:val="left"/>
      <w:pPr>
        <w:tabs>
          <w:tab w:val="num" w:pos="1845"/>
        </w:tabs>
        <w:ind w:left="1845" w:hanging="360"/>
      </w:pPr>
      <w:rPr>
        <w:rFonts w:ascii="Symbol" w:hAnsi="Symbol" w:hint="default"/>
      </w:rPr>
    </w:lvl>
    <w:lvl w:ilvl="1">
      <w:start w:val="1"/>
      <w:numFmt w:val="bullet"/>
      <w:lvlText w:val="o"/>
      <w:lvlJc w:val="left"/>
      <w:pPr>
        <w:tabs>
          <w:tab w:val="num" w:pos="2565"/>
        </w:tabs>
        <w:ind w:left="2565" w:hanging="360"/>
      </w:pPr>
      <w:rPr>
        <w:rFonts w:ascii="Courier New" w:hAnsi="Courier New" w:hint="default"/>
      </w:rPr>
    </w:lvl>
    <w:lvl w:ilvl="2">
      <w:start w:val="1"/>
      <w:numFmt w:val="bullet"/>
      <w:lvlText w:val=""/>
      <w:lvlJc w:val="left"/>
      <w:pPr>
        <w:tabs>
          <w:tab w:val="num" w:pos="3285"/>
        </w:tabs>
        <w:ind w:left="3285" w:hanging="360"/>
      </w:pPr>
      <w:rPr>
        <w:rFonts w:ascii="Wingdings" w:hAnsi="Wingdings" w:hint="default"/>
      </w:rPr>
    </w:lvl>
    <w:lvl w:ilvl="3">
      <w:start w:val="1"/>
      <w:numFmt w:val="bullet"/>
      <w:lvlText w:val=""/>
      <w:lvlJc w:val="left"/>
      <w:pPr>
        <w:tabs>
          <w:tab w:val="num" w:pos="4005"/>
        </w:tabs>
        <w:ind w:left="4005" w:hanging="360"/>
      </w:pPr>
      <w:rPr>
        <w:rFonts w:ascii="Symbol" w:hAnsi="Symbol" w:hint="default"/>
      </w:rPr>
    </w:lvl>
    <w:lvl w:ilvl="4">
      <w:start w:val="1"/>
      <w:numFmt w:val="bullet"/>
      <w:lvlText w:val="o"/>
      <w:lvlJc w:val="left"/>
      <w:pPr>
        <w:tabs>
          <w:tab w:val="num" w:pos="4725"/>
        </w:tabs>
        <w:ind w:left="4725" w:hanging="360"/>
      </w:pPr>
      <w:rPr>
        <w:rFonts w:ascii="Courier New" w:hAnsi="Courier New" w:hint="default"/>
      </w:rPr>
    </w:lvl>
    <w:lvl w:ilvl="5">
      <w:start w:val="1"/>
      <w:numFmt w:val="bullet"/>
      <w:lvlText w:val=""/>
      <w:lvlJc w:val="left"/>
      <w:pPr>
        <w:tabs>
          <w:tab w:val="num" w:pos="5445"/>
        </w:tabs>
        <w:ind w:left="5445" w:hanging="360"/>
      </w:pPr>
      <w:rPr>
        <w:rFonts w:ascii="Wingdings" w:hAnsi="Wingdings" w:hint="default"/>
      </w:rPr>
    </w:lvl>
    <w:lvl w:ilvl="6">
      <w:start w:val="1"/>
      <w:numFmt w:val="bullet"/>
      <w:lvlText w:val=""/>
      <w:lvlJc w:val="left"/>
      <w:pPr>
        <w:tabs>
          <w:tab w:val="num" w:pos="6165"/>
        </w:tabs>
        <w:ind w:left="6165" w:hanging="360"/>
      </w:pPr>
      <w:rPr>
        <w:rFonts w:ascii="Symbol" w:hAnsi="Symbol" w:hint="default"/>
      </w:rPr>
    </w:lvl>
    <w:lvl w:ilvl="7">
      <w:start w:val="1"/>
      <w:numFmt w:val="bullet"/>
      <w:lvlText w:val="o"/>
      <w:lvlJc w:val="left"/>
      <w:pPr>
        <w:tabs>
          <w:tab w:val="num" w:pos="6885"/>
        </w:tabs>
        <w:ind w:left="6885" w:hanging="360"/>
      </w:pPr>
      <w:rPr>
        <w:rFonts w:ascii="Courier New" w:hAnsi="Courier New" w:hint="default"/>
      </w:rPr>
    </w:lvl>
    <w:lvl w:ilvl="8">
      <w:start w:val="1"/>
      <w:numFmt w:val="bullet"/>
      <w:lvlText w:val=""/>
      <w:lvlJc w:val="left"/>
      <w:pPr>
        <w:tabs>
          <w:tab w:val="num" w:pos="7605"/>
        </w:tabs>
        <w:ind w:left="7605" w:hanging="360"/>
      </w:pPr>
      <w:rPr>
        <w:rFonts w:ascii="Wingdings" w:hAnsi="Wingdings" w:hint="default"/>
      </w:rPr>
    </w:lvl>
  </w:abstractNum>
  <w:abstractNum w:abstractNumId="1">
    <w:nsid w:val="0A5A478B"/>
    <w:multiLevelType w:val="hybridMultilevel"/>
    <w:tmpl w:val="C792E20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BCB2E84"/>
    <w:multiLevelType w:val="hybridMultilevel"/>
    <w:tmpl w:val="FF6A1E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76B3F"/>
    <w:multiLevelType w:val="hybridMultilevel"/>
    <w:tmpl w:val="2A5C50BE"/>
    <w:lvl w:ilvl="0" w:tplc="04090001">
      <w:start w:val="1"/>
      <w:numFmt w:val="bullet"/>
      <w:lvlText w:val=""/>
      <w:lvlJc w:val="left"/>
      <w:pPr>
        <w:tabs>
          <w:tab w:val="num" w:pos="1845"/>
        </w:tabs>
        <w:ind w:left="1845" w:hanging="360"/>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4">
    <w:nsid w:val="143E36DD"/>
    <w:multiLevelType w:val="hybridMultilevel"/>
    <w:tmpl w:val="8932AE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E67E1D"/>
    <w:multiLevelType w:val="multilevel"/>
    <w:tmpl w:val="4D7ABBAE"/>
    <w:lvl w:ilvl="0">
      <w:start w:val="1"/>
      <w:numFmt w:val="bullet"/>
      <w:lvlText w:val=""/>
      <w:lvlJc w:val="left"/>
      <w:pPr>
        <w:tabs>
          <w:tab w:val="num" w:pos="1395"/>
        </w:tabs>
        <w:ind w:left="1395" w:hanging="360"/>
      </w:pPr>
      <w:rPr>
        <w:rFonts w:ascii="Symbol" w:hAnsi="Symbol" w:hint="default"/>
      </w:rPr>
    </w:lvl>
    <w:lvl w:ilvl="1">
      <w:start w:val="1"/>
      <w:numFmt w:val="bullet"/>
      <w:lvlText w:val="o"/>
      <w:lvlJc w:val="left"/>
      <w:pPr>
        <w:tabs>
          <w:tab w:val="num" w:pos="2115"/>
        </w:tabs>
        <w:ind w:left="2115" w:hanging="360"/>
      </w:pPr>
      <w:rPr>
        <w:rFonts w:ascii="Courier New" w:hAnsi="Courier New" w:hint="default"/>
      </w:rPr>
    </w:lvl>
    <w:lvl w:ilvl="2">
      <w:start w:val="1"/>
      <w:numFmt w:val="bullet"/>
      <w:lvlText w:val=""/>
      <w:lvlJc w:val="left"/>
      <w:pPr>
        <w:tabs>
          <w:tab w:val="num" w:pos="2835"/>
        </w:tabs>
        <w:ind w:left="2835" w:hanging="360"/>
      </w:pPr>
      <w:rPr>
        <w:rFonts w:ascii="Wingdings" w:hAnsi="Wingdings" w:hint="default"/>
      </w:rPr>
    </w:lvl>
    <w:lvl w:ilvl="3">
      <w:start w:val="1"/>
      <w:numFmt w:val="bullet"/>
      <w:lvlText w:val=""/>
      <w:lvlJc w:val="left"/>
      <w:pPr>
        <w:tabs>
          <w:tab w:val="num" w:pos="3555"/>
        </w:tabs>
        <w:ind w:left="3555" w:hanging="360"/>
      </w:pPr>
      <w:rPr>
        <w:rFonts w:ascii="Symbol" w:hAnsi="Symbol" w:hint="default"/>
      </w:rPr>
    </w:lvl>
    <w:lvl w:ilvl="4">
      <w:start w:val="1"/>
      <w:numFmt w:val="bullet"/>
      <w:lvlText w:val="o"/>
      <w:lvlJc w:val="left"/>
      <w:pPr>
        <w:tabs>
          <w:tab w:val="num" w:pos="4275"/>
        </w:tabs>
        <w:ind w:left="4275" w:hanging="360"/>
      </w:pPr>
      <w:rPr>
        <w:rFonts w:ascii="Courier New" w:hAnsi="Courier New" w:hint="default"/>
      </w:rPr>
    </w:lvl>
    <w:lvl w:ilvl="5">
      <w:start w:val="1"/>
      <w:numFmt w:val="bullet"/>
      <w:lvlText w:val=""/>
      <w:lvlJc w:val="left"/>
      <w:pPr>
        <w:tabs>
          <w:tab w:val="num" w:pos="4995"/>
        </w:tabs>
        <w:ind w:left="4995" w:hanging="360"/>
      </w:pPr>
      <w:rPr>
        <w:rFonts w:ascii="Wingdings" w:hAnsi="Wingdings" w:hint="default"/>
      </w:rPr>
    </w:lvl>
    <w:lvl w:ilvl="6">
      <w:start w:val="1"/>
      <w:numFmt w:val="bullet"/>
      <w:lvlText w:val=""/>
      <w:lvlJc w:val="left"/>
      <w:pPr>
        <w:tabs>
          <w:tab w:val="num" w:pos="5715"/>
        </w:tabs>
        <w:ind w:left="5715" w:hanging="360"/>
      </w:pPr>
      <w:rPr>
        <w:rFonts w:ascii="Symbol" w:hAnsi="Symbol" w:hint="default"/>
      </w:rPr>
    </w:lvl>
    <w:lvl w:ilvl="7">
      <w:start w:val="1"/>
      <w:numFmt w:val="bullet"/>
      <w:lvlText w:val="o"/>
      <w:lvlJc w:val="left"/>
      <w:pPr>
        <w:tabs>
          <w:tab w:val="num" w:pos="6435"/>
        </w:tabs>
        <w:ind w:left="6435" w:hanging="360"/>
      </w:pPr>
      <w:rPr>
        <w:rFonts w:ascii="Courier New" w:hAnsi="Courier New" w:hint="default"/>
      </w:rPr>
    </w:lvl>
    <w:lvl w:ilvl="8">
      <w:start w:val="1"/>
      <w:numFmt w:val="bullet"/>
      <w:lvlText w:val=""/>
      <w:lvlJc w:val="left"/>
      <w:pPr>
        <w:tabs>
          <w:tab w:val="num" w:pos="7155"/>
        </w:tabs>
        <w:ind w:left="7155" w:hanging="360"/>
      </w:pPr>
      <w:rPr>
        <w:rFonts w:ascii="Wingdings" w:hAnsi="Wingdings" w:hint="default"/>
      </w:rPr>
    </w:lvl>
  </w:abstractNum>
  <w:abstractNum w:abstractNumId="6">
    <w:nsid w:val="192D01C3"/>
    <w:multiLevelType w:val="hybridMultilevel"/>
    <w:tmpl w:val="76CE24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1F605C18"/>
    <w:multiLevelType w:val="hybridMultilevel"/>
    <w:tmpl w:val="895AD0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5210FB9"/>
    <w:multiLevelType w:val="hybridMultilevel"/>
    <w:tmpl w:val="A59CF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F9F2A44"/>
    <w:multiLevelType w:val="multilevel"/>
    <w:tmpl w:val="925A09C0"/>
    <w:lvl w:ilvl="0">
      <w:start w:val="1"/>
      <w:numFmt w:val="decimal"/>
      <w:lvlText w:val="%1."/>
      <w:lvlJc w:val="left"/>
      <w:pPr>
        <w:tabs>
          <w:tab w:val="num" w:pos="360"/>
        </w:tabs>
        <w:ind w:left="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435051F"/>
    <w:multiLevelType w:val="hybridMultilevel"/>
    <w:tmpl w:val="6CA09BB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355A7170"/>
    <w:multiLevelType w:val="multilevel"/>
    <w:tmpl w:val="F6047DD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386F2741"/>
    <w:multiLevelType w:val="hybridMultilevel"/>
    <w:tmpl w:val="3014E3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88638DE"/>
    <w:multiLevelType w:val="hybridMultilevel"/>
    <w:tmpl w:val="C41E42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7AC5313"/>
    <w:multiLevelType w:val="hybridMultilevel"/>
    <w:tmpl w:val="94D67026"/>
    <w:lvl w:ilvl="0" w:tplc="8528F796">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DC96CF2"/>
    <w:multiLevelType w:val="multilevel"/>
    <w:tmpl w:val="925A09C0"/>
    <w:lvl w:ilvl="0">
      <w:start w:val="1"/>
      <w:numFmt w:val="decimal"/>
      <w:lvlText w:val="%1."/>
      <w:lvlJc w:val="left"/>
      <w:pPr>
        <w:tabs>
          <w:tab w:val="num" w:pos="360"/>
        </w:tabs>
        <w:ind w:left="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F34396E"/>
    <w:multiLevelType w:val="hybridMultilevel"/>
    <w:tmpl w:val="038ECB9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3A10135"/>
    <w:multiLevelType w:val="hybridMultilevel"/>
    <w:tmpl w:val="0A9AF0F4"/>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8">
    <w:nsid w:val="5AD02083"/>
    <w:multiLevelType w:val="hybridMultilevel"/>
    <w:tmpl w:val="D57EE532"/>
    <w:lvl w:ilvl="0" w:tplc="8528F796">
      <w:start w:val="1"/>
      <w:numFmt w:val="decimal"/>
      <w:lvlText w:val="%1."/>
      <w:lvlJc w:val="left"/>
      <w:pPr>
        <w:tabs>
          <w:tab w:val="num" w:pos="36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1082C50"/>
    <w:multiLevelType w:val="hybridMultilevel"/>
    <w:tmpl w:val="65B68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815D5F"/>
    <w:multiLevelType w:val="hybridMultilevel"/>
    <w:tmpl w:val="925A09C0"/>
    <w:lvl w:ilvl="0" w:tplc="8528F796">
      <w:start w:val="1"/>
      <w:numFmt w:val="decimal"/>
      <w:lvlText w:val="%1."/>
      <w:lvlJc w:val="left"/>
      <w:pPr>
        <w:tabs>
          <w:tab w:val="num" w:pos="360"/>
        </w:tabs>
        <w:ind w:left="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28127C6"/>
    <w:multiLevelType w:val="hybridMultilevel"/>
    <w:tmpl w:val="2C64793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64FB2FA4"/>
    <w:multiLevelType w:val="hybridMultilevel"/>
    <w:tmpl w:val="61CAE0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6A9F1626"/>
    <w:multiLevelType w:val="hybridMultilevel"/>
    <w:tmpl w:val="D67831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D006EC9"/>
    <w:multiLevelType w:val="multilevel"/>
    <w:tmpl w:val="895AD0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6EAE59E3"/>
    <w:multiLevelType w:val="hybridMultilevel"/>
    <w:tmpl w:val="4D7ABB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6EBC79DE"/>
    <w:multiLevelType w:val="hybridMultilevel"/>
    <w:tmpl w:val="FBE045D6"/>
    <w:lvl w:ilvl="0" w:tplc="78826D8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nsid w:val="79395A65"/>
    <w:multiLevelType w:val="multilevel"/>
    <w:tmpl w:val="A59CFBCC"/>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8">
    <w:nsid w:val="7A130629"/>
    <w:multiLevelType w:val="multilevel"/>
    <w:tmpl w:val="76CE241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7CD53DCD"/>
    <w:multiLevelType w:val="hybridMultilevel"/>
    <w:tmpl w:val="22EC3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F907FFC"/>
    <w:multiLevelType w:val="hybridMultilevel"/>
    <w:tmpl w:val="FF3A0B9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FCB6206"/>
    <w:multiLevelType w:val="hybridMultilevel"/>
    <w:tmpl w:val="991C6A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30"/>
  </w:num>
  <w:num w:numId="3">
    <w:abstractNumId w:val="1"/>
  </w:num>
  <w:num w:numId="4">
    <w:abstractNumId w:val="10"/>
  </w:num>
  <w:num w:numId="5">
    <w:abstractNumId w:val="16"/>
  </w:num>
  <w:num w:numId="6">
    <w:abstractNumId w:val="26"/>
  </w:num>
  <w:num w:numId="7">
    <w:abstractNumId w:val="6"/>
  </w:num>
  <w:num w:numId="8">
    <w:abstractNumId w:val="18"/>
  </w:num>
  <w:num w:numId="9">
    <w:abstractNumId w:val="15"/>
  </w:num>
  <w:num w:numId="10">
    <w:abstractNumId w:val="14"/>
  </w:num>
  <w:num w:numId="11">
    <w:abstractNumId w:val="9"/>
  </w:num>
  <w:num w:numId="12">
    <w:abstractNumId w:val="13"/>
  </w:num>
  <w:num w:numId="13">
    <w:abstractNumId w:val="4"/>
  </w:num>
  <w:num w:numId="14">
    <w:abstractNumId w:val="0"/>
  </w:num>
  <w:num w:numId="15">
    <w:abstractNumId w:val="3"/>
  </w:num>
  <w:num w:numId="16">
    <w:abstractNumId w:val="11"/>
  </w:num>
  <w:num w:numId="17">
    <w:abstractNumId w:val="12"/>
  </w:num>
  <w:num w:numId="18">
    <w:abstractNumId w:val="17"/>
  </w:num>
  <w:num w:numId="19">
    <w:abstractNumId w:val="31"/>
  </w:num>
  <w:num w:numId="20">
    <w:abstractNumId w:val="7"/>
  </w:num>
  <w:num w:numId="21">
    <w:abstractNumId w:val="24"/>
  </w:num>
  <w:num w:numId="22">
    <w:abstractNumId w:val="21"/>
  </w:num>
  <w:num w:numId="23">
    <w:abstractNumId w:val="25"/>
  </w:num>
  <w:num w:numId="24">
    <w:abstractNumId w:val="5"/>
  </w:num>
  <w:num w:numId="25">
    <w:abstractNumId w:val="28"/>
  </w:num>
  <w:num w:numId="26">
    <w:abstractNumId w:val="8"/>
  </w:num>
  <w:num w:numId="27">
    <w:abstractNumId w:val="27"/>
  </w:num>
  <w:num w:numId="28">
    <w:abstractNumId w:val="2"/>
  </w:num>
  <w:num w:numId="29">
    <w:abstractNumId w:val="22"/>
  </w:num>
  <w:num w:numId="30">
    <w:abstractNumId w:val="23"/>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AD"/>
    <w:rsid w:val="000002E0"/>
    <w:rsid w:val="00003F4A"/>
    <w:rsid w:val="0000585B"/>
    <w:rsid w:val="00012A21"/>
    <w:rsid w:val="00012DD3"/>
    <w:rsid w:val="00020D29"/>
    <w:rsid w:val="000222D1"/>
    <w:rsid w:val="00030658"/>
    <w:rsid w:val="00030B15"/>
    <w:rsid w:val="00031E46"/>
    <w:rsid w:val="00042756"/>
    <w:rsid w:val="0005070C"/>
    <w:rsid w:val="00055037"/>
    <w:rsid w:val="00061B2A"/>
    <w:rsid w:val="0006278E"/>
    <w:rsid w:val="000669EE"/>
    <w:rsid w:val="00072818"/>
    <w:rsid w:val="000735B0"/>
    <w:rsid w:val="00074E51"/>
    <w:rsid w:val="00077F62"/>
    <w:rsid w:val="0008016C"/>
    <w:rsid w:val="0008080C"/>
    <w:rsid w:val="00083505"/>
    <w:rsid w:val="00084B8B"/>
    <w:rsid w:val="0008573C"/>
    <w:rsid w:val="00086690"/>
    <w:rsid w:val="0009012E"/>
    <w:rsid w:val="00091BA0"/>
    <w:rsid w:val="0009253F"/>
    <w:rsid w:val="00092AA9"/>
    <w:rsid w:val="000934D9"/>
    <w:rsid w:val="00096263"/>
    <w:rsid w:val="000B127D"/>
    <w:rsid w:val="000B3E4B"/>
    <w:rsid w:val="000B5DAE"/>
    <w:rsid w:val="000C01BC"/>
    <w:rsid w:val="000C1F0F"/>
    <w:rsid w:val="000C2B7E"/>
    <w:rsid w:val="000C4C69"/>
    <w:rsid w:val="000C5241"/>
    <w:rsid w:val="000C637D"/>
    <w:rsid w:val="000C69CF"/>
    <w:rsid w:val="000C747D"/>
    <w:rsid w:val="000D254A"/>
    <w:rsid w:val="000D5944"/>
    <w:rsid w:val="000E14A0"/>
    <w:rsid w:val="000E402E"/>
    <w:rsid w:val="000E5A46"/>
    <w:rsid w:val="000E77FA"/>
    <w:rsid w:val="000F02CD"/>
    <w:rsid w:val="000F1B64"/>
    <w:rsid w:val="000F458F"/>
    <w:rsid w:val="000F4CAC"/>
    <w:rsid w:val="001021B0"/>
    <w:rsid w:val="00103574"/>
    <w:rsid w:val="00103A86"/>
    <w:rsid w:val="00103BA9"/>
    <w:rsid w:val="00104ACB"/>
    <w:rsid w:val="00104F98"/>
    <w:rsid w:val="00110018"/>
    <w:rsid w:val="00111A7D"/>
    <w:rsid w:val="00112A52"/>
    <w:rsid w:val="001130B5"/>
    <w:rsid w:val="00114B75"/>
    <w:rsid w:val="001221C6"/>
    <w:rsid w:val="00124A76"/>
    <w:rsid w:val="001258BB"/>
    <w:rsid w:val="00125F0F"/>
    <w:rsid w:val="001302B8"/>
    <w:rsid w:val="00130818"/>
    <w:rsid w:val="0013195C"/>
    <w:rsid w:val="0013480F"/>
    <w:rsid w:val="001358BF"/>
    <w:rsid w:val="00136895"/>
    <w:rsid w:val="00136EC2"/>
    <w:rsid w:val="00143112"/>
    <w:rsid w:val="00144032"/>
    <w:rsid w:val="00144349"/>
    <w:rsid w:val="00147190"/>
    <w:rsid w:val="001471BD"/>
    <w:rsid w:val="001510ED"/>
    <w:rsid w:val="001566F9"/>
    <w:rsid w:val="00157FF6"/>
    <w:rsid w:val="001601B8"/>
    <w:rsid w:val="001655E7"/>
    <w:rsid w:val="00167D67"/>
    <w:rsid w:val="001717A5"/>
    <w:rsid w:val="0017277D"/>
    <w:rsid w:val="00172CA7"/>
    <w:rsid w:val="0017536A"/>
    <w:rsid w:val="00175DC1"/>
    <w:rsid w:val="00185150"/>
    <w:rsid w:val="00185B39"/>
    <w:rsid w:val="00187B79"/>
    <w:rsid w:val="001917A3"/>
    <w:rsid w:val="00195B4C"/>
    <w:rsid w:val="001970FD"/>
    <w:rsid w:val="001A3BF8"/>
    <w:rsid w:val="001A4DD1"/>
    <w:rsid w:val="001B0B66"/>
    <w:rsid w:val="001B0DB8"/>
    <w:rsid w:val="001B3ACC"/>
    <w:rsid w:val="001C7D3E"/>
    <w:rsid w:val="001D09EE"/>
    <w:rsid w:val="001D0F2A"/>
    <w:rsid w:val="001D4562"/>
    <w:rsid w:val="001D5C15"/>
    <w:rsid w:val="001D6591"/>
    <w:rsid w:val="001E00F6"/>
    <w:rsid w:val="001E1B12"/>
    <w:rsid w:val="001E3180"/>
    <w:rsid w:val="001E3F17"/>
    <w:rsid w:val="001F4D33"/>
    <w:rsid w:val="0021009D"/>
    <w:rsid w:val="00214791"/>
    <w:rsid w:val="00215A02"/>
    <w:rsid w:val="00215EBE"/>
    <w:rsid w:val="00220567"/>
    <w:rsid w:val="002225D0"/>
    <w:rsid w:val="00225E89"/>
    <w:rsid w:val="00230227"/>
    <w:rsid w:val="002308D6"/>
    <w:rsid w:val="002319FB"/>
    <w:rsid w:val="00234301"/>
    <w:rsid w:val="00234F5D"/>
    <w:rsid w:val="0023512D"/>
    <w:rsid w:val="00235496"/>
    <w:rsid w:val="00236E10"/>
    <w:rsid w:val="002379E5"/>
    <w:rsid w:val="00242D82"/>
    <w:rsid w:val="0024668A"/>
    <w:rsid w:val="00247806"/>
    <w:rsid w:val="002501C0"/>
    <w:rsid w:val="00250ED7"/>
    <w:rsid w:val="002515B7"/>
    <w:rsid w:val="00254009"/>
    <w:rsid w:val="0025798B"/>
    <w:rsid w:val="002605E2"/>
    <w:rsid w:val="00260FBB"/>
    <w:rsid w:val="002615BC"/>
    <w:rsid w:val="00262BD9"/>
    <w:rsid w:val="0027060B"/>
    <w:rsid w:val="002748CB"/>
    <w:rsid w:val="00280D7F"/>
    <w:rsid w:val="00282955"/>
    <w:rsid w:val="002910DA"/>
    <w:rsid w:val="002913D6"/>
    <w:rsid w:val="00294518"/>
    <w:rsid w:val="00295BCB"/>
    <w:rsid w:val="002A0DFC"/>
    <w:rsid w:val="002A0FD0"/>
    <w:rsid w:val="002A1FED"/>
    <w:rsid w:val="002A2C65"/>
    <w:rsid w:val="002A48FE"/>
    <w:rsid w:val="002A7374"/>
    <w:rsid w:val="002B3265"/>
    <w:rsid w:val="002B58AB"/>
    <w:rsid w:val="002B6826"/>
    <w:rsid w:val="002B7589"/>
    <w:rsid w:val="002C3FC6"/>
    <w:rsid w:val="002C4C43"/>
    <w:rsid w:val="002C6755"/>
    <w:rsid w:val="002C6826"/>
    <w:rsid w:val="002C6C04"/>
    <w:rsid w:val="002C76AB"/>
    <w:rsid w:val="002C7DF2"/>
    <w:rsid w:val="002D01C8"/>
    <w:rsid w:val="002D3225"/>
    <w:rsid w:val="002D7C20"/>
    <w:rsid w:val="002D7FD5"/>
    <w:rsid w:val="002E024D"/>
    <w:rsid w:val="002E5E49"/>
    <w:rsid w:val="002E5FF8"/>
    <w:rsid w:val="002E62F7"/>
    <w:rsid w:val="002F09DA"/>
    <w:rsid w:val="002F4777"/>
    <w:rsid w:val="002F524E"/>
    <w:rsid w:val="0030133D"/>
    <w:rsid w:val="00302349"/>
    <w:rsid w:val="00303474"/>
    <w:rsid w:val="003048A1"/>
    <w:rsid w:val="00307F61"/>
    <w:rsid w:val="0031208C"/>
    <w:rsid w:val="003131B6"/>
    <w:rsid w:val="00314C2B"/>
    <w:rsid w:val="0032300B"/>
    <w:rsid w:val="0033094D"/>
    <w:rsid w:val="00331076"/>
    <w:rsid w:val="00331845"/>
    <w:rsid w:val="00331DB9"/>
    <w:rsid w:val="00337EFD"/>
    <w:rsid w:val="00343580"/>
    <w:rsid w:val="00343612"/>
    <w:rsid w:val="00343DCC"/>
    <w:rsid w:val="003474E4"/>
    <w:rsid w:val="0034796E"/>
    <w:rsid w:val="00351E84"/>
    <w:rsid w:val="00354EC6"/>
    <w:rsid w:val="00355744"/>
    <w:rsid w:val="00355AFA"/>
    <w:rsid w:val="003560B7"/>
    <w:rsid w:val="003564A7"/>
    <w:rsid w:val="003572E7"/>
    <w:rsid w:val="00360640"/>
    <w:rsid w:val="003611ED"/>
    <w:rsid w:val="00370FE2"/>
    <w:rsid w:val="00373F01"/>
    <w:rsid w:val="00376BCE"/>
    <w:rsid w:val="00380915"/>
    <w:rsid w:val="00382376"/>
    <w:rsid w:val="003827C9"/>
    <w:rsid w:val="00386BAB"/>
    <w:rsid w:val="00386C2D"/>
    <w:rsid w:val="003911A6"/>
    <w:rsid w:val="00391593"/>
    <w:rsid w:val="00391E72"/>
    <w:rsid w:val="00391E84"/>
    <w:rsid w:val="00395D57"/>
    <w:rsid w:val="00397A5F"/>
    <w:rsid w:val="00397FC3"/>
    <w:rsid w:val="003B0941"/>
    <w:rsid w:val="003B4E2A"/>
    <w:rsid w:val="003C113E"/>
    <w:rsid w:val="003C5251"/>
    <w:rsid w:val="003C670D"/>
    <w:rsid w:val="003D3D25"/>
    <w:rsid w:val="003D7117"/>
    <w:rsid w:val="003D7ADC"/>
    <w:rsid w:val="003E0DDD"/>
    <w:rsid w:val="003E24A4"/>
    <w:rsid w:val="003E3629"/>
    <w:rsid w:val="003E3E78"/>
    <w:rsid w:val="003F0AAB"/>
    <w:rsid w:val="003F4AB1"/>
    <w:rsid w:val="003F5014"/>
    <w:rsid w:val="003F7BD8"/>
    <w:rsid w:val="00400427"/>
    <w:rsid w:val="004033F3"/>
    <w:rsid w:val="00406058"/>
    <w:rsid w:val="004072D5"/>
    <w:rsid w:val="00410A21"/>
    <w:rsid w:val="00412840"/>
    <w:rsid w:val="00412B58"/>
    <w:rsid w:val="00413936"/>
    <w:rsid w:val="00414B88"/>
    <w:rsid w:val="00414E5B"/>
    <w:rsid w:val="00416FF1"/>
    <w:rsid w:val="00417A9D"/>
    <w:rsid w:val="0042051B"/>
    <w:rsid w:val="00422021"/>
    <w:rsid w:val="00425324"/>
    <w:rsid w:val="00427ADB"/>
    <w:rsid w:val="00435641"/>
    <w:rsid w:val="00435831"/>
    <w:rsid w:val="00435CB1"/>
    <w:rsid w:val="00436AA4"/>
    <w:rsid w:val="00437282"/>
    <w:rsid w:val="00437D5C"/>
    <w:rsid w:val="004417CD"/>
    <w:rsid w:val="0044541A"/>
    <w:rsid w:val="00446CE9"/>
    <w:rsid w:val="00451D3E"/>
    <w:rsid w:val="004565C5"/>
    <w:rsid w:val="004567F1"/>
    <w:rsid w:val="00463FA4"/>
    <w:rsid w:val="00471360"/>
    <w:rsid w:val="00471EE6"/>
    <w:rsid w:val="00472B07"/>
    <w:rsid w:val="00481254"/>
    <w:rsid w:val="00481D42"/>
    <w:rsid w:val="00485510"/>
    <w:rsid w:val="00486061"/>
    <w:rsid w:val="0049048D"/>
    <w:rsid w:val="00490F92"/>
    <w:rsid w:val="0049107F"/>
    <w:rsid w:val="00493796"/>
    <w:rsid w:val="00495218"/>
    <w:rsid w:val="00496105"/>
    <w:rsid w:val="004A1817"/>
    <w:rsid w:val="004A3882"/>
    <w:rsid w:val="004A3A6B"/>
    <w:rsid w:val="004A5B86"/>
    <w:rsid w:val="004A640E"/>
    <w:rsid w:val="004B1E7D"/>
    <w:rsid w:val="004B37CA"/>
    <w:rsid w:val="004B3923"/>
    <w:rsid w:val="004B41EA"/>
    <w:rsid w:val="004B4C38"/>
    <w:rsid w:val="004B51FA"/>
    <w:rsid w:val="004B56B4"/>
    <w:rsid w:val="004B71EF"/>
    <w:rsid w:val="004C202B"/>
    <w:rsid w:val="004C57D2"/>
    <w:rsid w:val="004C597B"/>
    <w:rsid w:val="004D2F35"/>
    <w:rsid w:val="004D6FEC"/>
    <w:rsid w:val="004E1010"/>
    <w:rsid w:val="004E1847"/>
    <w:rsid w:val="004E2281"/>
    <w:rsid w:val="004E700F"/>
    <w:rsid w:val="004F44E0"/>
    <w:rsid w:val="004F6E96"/>
    <w:rsid w:val="00500B17"/>
    <w:rsid w:val="00505473"/>
    <w:rsid w:val="0051039D"/>
    <w:rsid w:val="00510A31"/>
    <w:rsid w:val="005111AC"/>
    <w:rsid w:val="00515941"/>
    <w:rsid w:val="00516DB0"/>
    <w:rsid w:val="00517014"/>
    <w:rsid w:val="00517F65"/>
    <w:rsid w:val="005206EA"/>
    <w:rsid w:val="00523375"/>
    <w:rsid w:val="00523D83"/>
    <w:rsid w:val="005267D4"/>
    <w:rsid w:val="00530174"/>
    <w:rsid w:val="00531E72"/>
    <w:rsid w:val="00534929"/>
    <w:rsid w:val="005352F9"/>
    <w:rsid w:val="00540666"/>
    <w:rsid w:val="00541B70"/>
    <w:rsid w:val="00546613"/>
    <w:rsid w:val="00560720"/>
    <w:rsid w:val="0056150F"/>
    <w:rsid w:val="00566D91"/>
    <w:rsid w:val="00572860"/>
    <w:rsid w:val="00573286"/>
    <w:rsid w:val="00576C53"/>
    <w:rsid w:val="00580170"/>
    <w:rsid w:val="00580B27"/>
    <w:rsid w:val="00582EE1"/>
    <w:rsid w:val="005837D5"/>
    <w:rsid w:val="00585FF8"/>
    <w:rsid w:val="00590304"/>
    <w:rsid w:val="00590CB7"/>
    <w:rsid w:val="00592030"/>
    <w:rsid w:val="0059252E"/>
    <w:rsid w:val="00596BAD"/>
    <w:rsid w:val="005A0FB3"/>
    <w:rsid w:val="005A1C3B"/>
    <w:rsid w:val="005A5320"/>
    <w:rsid w:val="005A68B1"/>
    <w:rsid w:val="005B1F49"/>
    <w:rsid w:val="005B21AE"/>
    <w:rsid w:val="005B26A4"/>
    <w:rsid w:val="005B38AA"/>
    <w:rsid w:val="005C1966"/>
    <w:rsid w:val="005C2814"/>
    <w:rsid w:val="005C3DAC"/>
    <w:rsid w:val="005C693B"/>
    <w:rsid w:val="005D31D3"/>
    <w:rsid w:val="005D422C"/>
    <w:rsid w:val="005D44E0"/>
    <w:rsid w:val="005D4E03"/>
    <w:rsid w:val="005E77E6"/>
    <w:rsid w:val="005E7B53"/>
    <w:rsid w:val="005F0672"/>
    <w:rsid w:val="005F0BA7"/>
    <w:rsid w:val="005F1ED1"/>
    <w:rsid w:val="005F1FEB"/>
    <w:rsid w:val="005F4BA6"/>
    <w:rsid w:val="005F7D4B"/>
    <w:rsid w:val="0060350B"/>
    <w:rsid w:val="00604BB0"/>
    <w:rsid w:val="00604C1C"/>
    <w:rsid w:val="00607FD2"/>
    <w:rsid w:val="00610385"/>
    <w:rsid w:val="006106DB"/>
    <w:rsid w:val="00612C31"/>
    <w:rsid w:val="006144B2"/>
    <w:rsid w:val="00615CC6"/>
    <w:rsid w:val="0062067D"/>
    <w:rsid w:val="00623E4A"/>
    <w:rsid w:val="00627FD1"/>
    <w:rsid w:val="00632B42"/>
    <w:rsid w:val="00637D5D"/>
    <w:rsid w:val="00642B4D"/>
    <w:rsid w:val="00650C08"/>
    <w:rsid w:val="00651092"/>
    <w:rsid w:val="0065196D"/>
    <w:rsid w:val="0065346F"/>
    <w:rsid w:val="0065401E"/>
    <w:rsid w:val="00655389"/>
    <w:rsid w:val="006565B1"/>
    <w:rsid w:val="00664A45"/>
    <w:rsid w:val="006720B5"/>
    <w:rsid w:val="006815AE"/>
    <w:rsid w:val="00682083"/>
    <w:rsid w:val="00684C40"/>
    <w:rsid w:val="00687435"/>
    <w:rsid w:val="0069636C"/>
    <w:rsid w:val="006974C6"/>
    <w:rsid w:val="006A02A7"/>
    <w:rsid w:val="006A1D3B"/>
    <w:rsid w:val="006B40B2"/>
    <w:rsid w:val="006B48DE"/>
    <w:rsid w:val="006B59E4"/>
    <w:rsid w:val="006D01CB"/>
    <w:rsid w:val="006D6F2C"/>
    <w:rsid w:val="006E3084"/>
    <w:rsid w:val="006F2405"/>
    <w:rsid w:val="006F4458"/>
    <w:rsid w:val="006F757D"/>
    <w:rsid w:val="00702104"/>
    <w:rsid w:val="00703E73"/>
    <w:rsid w:val="0070433E"/>
    <w:rsid w:val="00704C44"/>
    <w:rsid w:val="00707607"/>
    <w:rsid w:val="007103EC"/>
    <w:rsid w:val="00721EF9"/>
    <w:rsid w:val="007227F5"/>
    <w:rsid w:val="007309DD"/>
    <w:rsid w:val="007377CB"/>
    <w:rsid w:val="00741323"/>
    <w:rsid w:val="00743002"/>
    <w:rsid w:val="00743BF0"/>
    <w:rsid w:val="00743D67"/>
    <w:rsid w:val="007468FA"/>
    <w:rsid w:val="0074792F"/>
    <w:rsid w:val="007512E1"/>
    <w:rsid w:val="00752CED"/>
    <w:rsid w:val="00757F75"/>
    <w:rsid w:val="00764293"/>
    <w:rsid w:val="00764922"/>
    <w:rsid w:val="00765342"/>
    <w:rsid w:val="00767A5D"/>
    <w:rsid w:val="00767FC9"/>
    <w:rsid w:val="00770715"/>
    <w:rsid w:val="00770863"/>
    <w:rsid w:val="007722B8"/>
    <w:rsid w:val="00774C03"/>
    <w:rsid w:val="0078438C"/>
    <w:rsid w:val="00784957"/>
    <w:rsid w:val="00787D30"/>
    <w:rsid w:val="00790E69"/>
    <w:rsid w:val="0079192F"/>
    <w:rsid w:val="007930C6"/>
    <w:rsid w:val="00794B36"/>
    <w:rsid w:val="007975C8"/>
    <w:rsid w:val="007A51DA"/>
    <w:rsid w:val="007A6D24"/>
    <w:rsid w:val="007B079C"/>
    <w:rsid w:val="007B26D7"/>
    <w:rsid w:val="007B29B5"/>
    <w:rsid w:val="007B2A0A"/>
    <w:rsid w:val="007B63E6"/>
    <w:rsid w:val="007B6EEF"/>
    <w:rsid w:val="007B7DAC"/>
    <w:rsid w:val="007C1305"/>
    <w:rsid w:val="007C39BD"/>
    <w:rsid w:val="007C56C6"/>
    <w:rsid w:val="007C6D56"/>
    <w:rsid w:val="007C73EB"/>
    <w:rsid w:val="007D05BA"/>
    <w:rsid w:val="007D095C"/>
    <w:rsid w:val="007D2F61"/>
    <w:rsid w:val="007E0128"/>
    <w:rsid w:val="007E302A"/>
    <w:rsid w:val="007E571D"/>
    <w:rsid w:val="007E57C9"/>
    <w:rsid w:val="007E645A"/>
    <w:rsid w:val="007E727D"/>
    <w:rsid w:val="007F2E65"/>
    <w:rsid w:val="007F4113"/>
    <w:rsid w:val="007F583C"/>
    <w:rsid w:val="007F5DE4"/>
    <w:rsid w:val="007F6C82"/>
    <w:rsid w:val="008017D8"/>
    <w:rsid w:val="00803C49"/>
    <w:rsid w:val="008076FE"/>
    <w:rsid w:val="00813CE6"/>
    <w:rsid w:val="00814EF9"/>
    <w:rsid w:val="00817445"/>
    <w:rsid w:val="00820D4A"/>
    <w:rsid w:val="00820DAC"/>
    <w:rsid w:val="00821E03"/>
    <w:rsid w:val="00824BE4"/>
    <w:rsid w:val="008268D4"/>
    <w:rsid w:val="00826C7F"/>
    <w:rsid w:val="008307C4"/>
    <w:rsid w:val="00830EF2"/>
    <w:rsid w:val="00834514"/>
    <w:rsid w:val="00835053"/>
    <w:rsid w:val="00835CBC"/>
    <w:rsid w:val="0084065D"/>
    <w:rsid w:val="00842972"/>
    <w:rsid w:val="008432C2"/>
    <w:rsid w:val="00843786"/>
    <w:rsid w:val="00844230"/>
    <w:rsid w:val="00851D6F"/>
    <w:rsid w:val="00854357"/>
    <w:rsid w:val="0085790B"/>
    <w:rsid w:val="008618E0"/>
    <w:rsid w:val="00862429"/>
    <w:rsid w:val="00864ACC"/>
    <w:rsid w:val="00872190"/>
    <w:rsid w:val="00873B16"/>
    <w:rsid w:val="00880285"/>
    <w:rsid w:val="0088162C"/>
    <w:rsid w:val="00881C0B"/>
    <w:rsid w:val="00882B5C"/>
    <w:rsid w:val="00882F19"/>
    <w:rsid w:val="00884203"/>
    <w:rsid w:val="00884D37"/>
    <w:rsid w:val="00886BE4"/>
    <w:rsid w:val="00890968"/>
    <w:rsid w:val="008A02BB"/>
    <w:rsid w:val="008A12C7"/>
    <w:rsid w:val="008A16FE"/>
    <w:rsid w:val="008A179B"/>
    <w:rsid w:val="008A205F"/>
    <w:rsid w:val="008A3362"/>
    <w:rsid w:val="008A5798"/>
    <w:rsid w:val="008B10D8"/>
    <w:rsid w:val="008B1BBC"/>
    <w:rsid w:val="008B542C"/>
    <w:rsid w:val="008B68F0"/>
    <w:rsid w:val="008C09F8"/>
    <w:rsid w:val="008C0F76"/>
    <w:rsid w:val="008C2C77"/>
    <w:rsid w:val="008D0C35"/>
    <w:rsid w:val="008D4324"/>
    <w:rsid w:val="008D6E4F"/>
    <w:rsid w:val="008F1413"/>
    <w:rsid w:val="008F3FAA"/>
    <w:rsid w:val="008F4754"/>
    <w:rsid w:val="008F4E73"/>
    <w:rsid w:val="00902F07"/>
    <w:rsid w:val="009037AD"/>
    <w:rsid w:val="0090380D"/>
    <w:rsid w:val="00906DFC"/>
    <w:rsid w:val="00911D04"/>
    <w:rsid w:val="009145C0"/>
    <w:rsid w:val="009164C5"/>
    <w:rsid w:val="00916EFC"/>
    <w:rsid w:val="00921490"/>
    <w:rsid w:val="00923E55"/>
    <w:rsid w:val="00933CE3"/>
    <w:rsid w:val="00935AC6"/>
    <w:rsid w:val="009364A8"/>
    <w:rsid w:val="009437F1"/>
    <w:rsid w:val="009450C3"/>
    <w:rsid w:val="00946F0F"/>
    <w:rsid w:val="0095016D"/>
    <w:rsid w:val="009506CF"/>
    <w:rsid w:val="009524C4"/>
    <w:rsid w:val="00952918"/>
    <w:rsid w:val="009619D2"/>
    <w:rsid w:val="00963B6B"/>
    <w:rsid w:val="009640AC"/>
    <w:rsid w:val="00966E67"/>
    <w:rsid w:val="00967E90"/>
    <w:rsid w:val="009768C8"/>
    <w:rsid w:val="0098043C"/>
    <w:rsid w:val="0098367E"/>
    <w:rsid w:val="0098384B"/>
    <w:rsid w:val="009849F1"/>
    <w:rsid w:val="009859E0"/>
    <w:rsid w:val="00986ADB"/>
    <w:rsid w:val="00990188"/>
    <w:rsid w:val="0099084A"/>
    <w:rsid w:val="00991407"/>
    <w:rsid w:val="00991EBA"/>
    <w:rsid w:val="00993D58"/>
    <w:rsid w:val="009943F2"/>
    <w:rsid w:val="0099731C"/>
    <w:rsid w:val="009A0F9A"/>
    <w:rsid w:val="009A15E8"/>
    <w:rsid w:val="009A1653"/>
    <w:rsid w:val="009A252B"/>
    <w:rsid w:val="009A2A06"/>
    <w:rsid w:val="009A55BD"/>
    <w:rsid w:val="009A5A97"/>
    <w:rsid w:val="009A6280"/>
    <w:rsid w:val="009A6EF9"/>
    <w:rsid w:val="009B0235"/>
    <w:rsid w:val="009B072A"/>
    <w:rsid w:val="009B7294"/>
    <w:rsid w:val="009C2139"/>
    <w:rsid w:val="009C3159"/>
    <w:rsid w:val="009E38AE"/>
    <w:rsid w:val="009E7676"/>
    <w:rsid w:val="009F235C"/>
    <w:rsid w:val="009F4FC9"/>
    <w:rsid w:val="009F53F3"/>
    <w:rsid w:val="009F64DB"/>
    <w:rsid w:val="009F7357"/>
    <w:rsid w:val="00A00168"/>
    <w:rsid w:val="00A0345F"/>
    <w:rsid w:val="00A037A6"/>
    <w:rsid w:val="00A040E8"/>
    <w:rsid w:val="00A0514B"/>
    <w:rsid w:val="00A05DB5"/>
    <w:rsid w:val="00A0671E"/>
    <w:rsid w:val="00A068F2"/>
    <w:rsid w:val="00A143C9"/>
    <w:rsid w:val="00A206A1"/>
    <w:rsid w:val="00A2289F"/>
    <w:rsid w:val="00A229D9"/>
    <w:rsid w:val="00A22F37"/>
    <w:rsid w:val="00A232DA"/>
    <w:rsid w:val="00A26D2E"/>
    <w:rsid w:val="00A27B99"/>
    <w:rsid w:val="00A35363"/>
    <w:rsid w:val="00A36299"/>
    <w:rsid w:val="00A37D96"/>
    <w:rsid w:val="00A4074E"/>
    <w:rsid w:val="00A44FD8"/>
    <w:rsid w:val="00A45A1B"/>
    <w:rsid w:val="00A45F95"/>
    <w:rsid w:val="00A4709C"/>
    <w:rsid w:val="00A479CA"/>
    <w:rsid w:val="00A526A8"/>
    <w:rsid w:val="00A52B90"/>
    <w:rsid w:val="00A54A5A"/>
    <w:rsid w:val="00A55533"/>
    <w:rsid w:val="00A613B9"/>
    <w:rsid w:val="00A6363A"/>
    <w:rsid w:val="00A65210"/>
    <w:rsid w:val="00A7005B"/>
    <w:rsid w:val="00A71C87"/>
    <w:rsid w:val="00A71E69"/>
    <w:rsid w:val="00A76D93"/>
    <w:rsid w:val="00A77785"/>
    <w:rsid w:val="00A858C4"/>
    <w:rsid w:val="00A93791"/>
    <w:rsid w:val="00A94473"/>
    <w:rsid w:val="00A95D13"/>
    <w:rsid w:val="00AA1FA7"/>
    <w:rsid w:val="00AA6C74"/>
    <w:rsid w:val="00AB2767"/>
    <w:rsid w:val="00AB3569"/>
    <w:rsid w:val="00AB3A4F"/>
    <w:rsid w:val="00AB5980"/>
    <w:rsid w:val="00AB6BD7"/>
    <w:rsid w:val="00AC0414"/>
    <w:rsid w:val="00AC0432"/>
    <w:rsid w:val="00AC0A9A"/>
    <w:rsid w:val="00AC1A69"/>
    <w:rsid w:val="00AC3DA5"/>
    <w:rsid w:val="00AC5347"/>
    <w:rsid w:val="00AD0BD7"/>
    <w:rsid w:val="00AD6CD2"/>
    <w:rsid w:val="00AE0920"/>
    <w:rsid w:val="00AE0DE5"/>
    <w:rsid w:val="00AE15BF"/>
    <w:rsid w:val="00AE2232"/>
    <w:rsid w:val="00AE54CE"/>
    <w:rsid w:val="00AE5777"/>
    <w:rsid w:val="00AE6AE3"/>
    <w:rsid w:val="00AF0315"/>
    <w:rsid w:val="00AF03CB"/>
    <w:rsid w:val="00AF10CA"/>
    <w:rsid w:val="00AF2454"/>
    <w:rsid w:val="00AF356B"/>
    <w:rsid w:val="00AF35FC"/>
    <w:rsid w:val="00AF56B8"/>
    <w:rsid w:val="00AF6386"/>
    <w:rsid w:val="00AF7FBD"/>
    <w:rsid w:val="00B004A4"/>
    <w:rsid w:val="00B01E13"/>
    <w:rsid w:val="00B02206"/>
    <w:rsid w:val="00B045D6"/>
    <w:rsid w:val="00B11937"/>
    <w:rsid w:val="00B11AC0"/>
    <w:rsid w:val="00B13BA9"/>
    <w:rsid w:val="00B163DA"/>
    <w:rsid w:val="00B2692E"/>
    <w:rsid w:val="00B27057"/>
    <w:rsid w:val="00B32834"/>
    <w:rsid w:val="00B33C17"/>
    <w:rsid w:val="00B360AD"/>
    <w:rsid w:val="00B37559"/>
    <w:rsid w:val="00B41295"/>
    <w:rsid w:val="00B41C3D"/>
    <w:rsid w:val="00B436CE"/>
    <w:rsid w:val="00B46246"/>
    <w:rsid w:val="00B500A9"/>
    <w:rsid w:val="00B5095B"/>
    <w:rsid w:val="00B66B09"/>
    <w:rsid w:val="00B71441"/>
    <w:rsid w:val="00B72A01"/>
    <w:rsid w:val="00B80D21"/>
    <w:rsid w:val="00B81F1E"/>
    <w:rsid w:val="00B8676C"/>
    <w:rsid w:val="00B90754"/>
    <w:rsid w:val="00B94FF1"/>
    <w:rsid w:val="00B95CE5"/>
    <w:rsid w:val="00B96978"/>
    <w:rsid w:val="00BA1514"/>
    <w:rsid w:val="00BA2C52"/>
    <w:rsid w:val="00BA622B"/>
    <w:rsid w:val="00BA664E"/>
    <w:rsid w:val="00BB0038"/>
    <w:rsid w:val="00BB1801"/>
    <w:rsid w:val="00BB1BCA"/>
    <w:rsid w:val="00BB325A"/>
    <w:rsid w:val="00BC235E"/>
    <w:rsid w:val="00BC3AB5"/>
    <w:rsid w:val="00BC784D"/>
    <w:rsid w:val="00BC7943"/>
    <w:rsid w:val="00BD0E36"/>
    <w:rsid w:val="00BD1F84"/>
    <w:rsid w:val="00BD494F"/>
    <w:rsid w:val="00BD4A8B"/>
    <w:rsid w:val="00BD5610"/>
    <w:rsid w:val="00BD7A01"/>
    <w:rsid w:val="00BE096A"/>
    <w:rsid w:val="00BE2BED"/>
    <w:rsid w:val="00BE373A"/>
    <w:rsid w:val="00BE5536"/>
    <w:rsid w:val="00BF16D1"/>
    <w:rsid w:val="00BF3557"/>
    <w:rsid w:val="00BF365C"/>
    <w:rsid w:val="00BF41B0"/>
    <w:rsid w:val="00C01DD1"/>
    <w:rsid w:val="00C025CF"/>
    <w:rsid w:val="00C07F0D"/>
    <w:rsid w:val="00C10AA0"/>
    <w:rsid w:val="00C16541"/>
    <w:rsid w:val="00C206EE"/>
    <w:rsid w:val="00C20CA5"/>
    <w:rsid w:val="00C246F6"/>
    <w:rsid w:val="00C26301"/>
    <w:rsid w:val="00C34C7E"/>
    <w:rsid w:val="00C37A90"/>
    <w:rsid w:val="00C410DA"/>
    <w:rsid w:val="00C419C4"/>
    <w:rsid w:val="00C41B1E"/>
    <w:rsid w:val="00C42414"/>
    <w:rsid w:val="00C42534"/>
    <w:rsid w:val="00C427F0"/>
    <w:rsid w:val="00C46B02"/>
    <w:rsid w:val="00C4702A"/>
    <w:rsid w:val="00C53D50"/>
    <w:rsid w:val="00C56C83"/>
    <w:rsid w:val="00C57671"/>
    <w:rsid w:val="00C603FA"/>
    <w:rsid w:val="00C62E88"/>
    <w:rsid w:val="00C74068"/>
    <w:rsid w:val="00C75988"/>
    <w:rsid w:val="00C75D2B"/>
    <w:rsid w:val="00C767FC"/>
    <w:rsid w:val="00C826FE"/>
    <w:rsid w:val="00C8317D"/>
    <w:rsid w:val="00C87BC1"/>
    <w:rsid w:val="00C901D0"/>
    <w:rsid w:val="00C92D13"/>
    <w:rsid w:val="00C94A19"/>
    <w:rsid w:val="00C95362"/>
    <w:rsid w:val="00CA0575"/>
    <w:rsid w:val="00CA0861"/>
    <w:rsid w:val="00CA702C"/>
    <w:rsid w:val="00CB339F"/>
    <w:rsid w:val="00CB5809"/>
    <w:rsid w:val="00CC1C7C"/>
    <w:rsid w:val="00CC2525"/>
    <w:rsid w:val="00CC34AF"/>
    <w:rsid w:val="00CC58ED"/>
    <w:rsid w:val="00CD4CD5"/>
    <w:rsid w:val="00CD4E8A"/>
    <w:rsid w:val="00CD5FD4"/>
    <w:rsid w:val="00CD6135"/>
    <w:rsid w:val="00CD622F"/>
    <w:rsid w:val="00CE17D1"/>
    <w:rsid w:val="00CE739C"/>
    <w:rsid w:val="00CE7D78"/>
    <w:rsid w:val="00CF07C1"/>
    <w:rsid w:val="00CF43D4"/>
    <w:rsid w:val="00CF666C"/>
    <w:rsid w:val="00D02834"/>
    <w:rsid w:val="00D039A0"/>
    <w:rsid w:val="00D04005"/>
    <w:rsid w:val="00D04509"/>
    <w:rsid w:val="00D077FB"/>
    <w:rsid w:val="00D07CEF"/>
    <w:rsid w:val="00D11C79"/>
    <w:rsid w:val="00D15137"/>
    <w:rsid w:val="00D15506"/>
    <w:rsid w:val="00D170EB"/>
    <w:rsid w:val="00D175FD"/>
    <w:rsid w:val="00D21727"/>
    <w:rsid w:val="00D34C04"/>
    <w:rsid w:val="00D40740"/>
    <w:rsid w:val="00D51973"/>
    <w:rsid w:val="00D540FD"/>
    <w:rsid w:val="00D56824"/>
    <w:rsid w:val="00D67DB2"/>
    <w:rsid w:val="00D7697D"/>
    <w:rsid w:val="00D76E9D"/>
    <w:rsid w:val="00D839F6"/>
    <w:rsid w:val="00D90BBC"/>
    <w:rsid w:val="00D91112"/>
    <w:rsid w:val="00D934BC"/>
    <w:rsid w:val="00D9356B"/>
    <w:rsid w:val="00D93FCF"/>
    <w:rsid w:val="00D97D29"/>
    <w:rsid w:val="00D97FB2"/>
    <w:rsid w:val="00DA0014"/>
    <w:rsid w:val="00DA051E"/>
    <w:rsid w:val="00DA1F03"/>
    <w:rsid w:val="00DA2CDC"/>
    <w:rsid w:val="00DA3E6A"/>
    <w:rsid w:val="00DA6DC8"/>
    <w:rsid w:val="00DB0B09"/>
    <w:rsid w:val="00DB1D1D"/>
    <w:rsid w:val="00DB2B6B"/>
    <w:rsid w:val="00DB499F"/>
    <w:rsid w:val="00DC5AF4"/>
    <w:rsid w:val="00DC5EF9"/>
    <w:rsid w:val="00DC6783"/>
    <w:rsid w:val="00DD0936"/>
    <w:rsid w:val="00DD2BB6"/>
    <w:rsid w:val="00DD56B9"/>
    <w:rsid w:val="00DD65FE"/>
    <w:rsid w:val="00DD7E11"/>
    <w:rsid w:val="00DE49AC"/>
    <w:rsid w:val="00DE5603"/>
    <w:rsid w:val="00DF0AB4"/>
    <w:rsid w:val="00DF215B"/>
    <w:rsid w:val="00DF2A6D"/>
    <w:rsid w:val="00DF32B4"/>
    <w:rsid w:val="00DF3BBA"/>
    <w:rsid w:val="00DF4F3F"/>
    <w:rsid w:val="00E01E60"/>
    <w:rsid w:val="00E05DB1"/>
    <w:rsid w:val="00E06A29"/>
    <w:rsid w:val="00E07CD7"/>
    <w:rsid w:val="00E1200C"/>
    <w:rsid w:val="00E17D25"/>
    <w:rsid w:val="00E22210"/>
    <w:rsid w:val="00E22AA5"/>
    <w:rsid w:val="00E23166"/>
    <w:rsid w:val="00E24E74"/>
    <w:rsid w:val="00E252A3"/>
    <w:rsid w:val="00E313C6"/>
    <w:rsid w:val="00E3144E"/>
    <w:rsid w:val="00E34507"/>
    <w:rsid w:val="00E350C2"/>
    <w:rsid w:val="00E40289"/>
    <w:rsid w:val="00E436E0"/>
    <w:rsid w:val="00E46CA3"/>
    <w:rsid w:val="00E50423"/>
    <w:rsid w:val="00E507BB"/>
    <w:rsid w:val="00E61D13"/>
    <w:rsid w:val="00E62BB1"/>
    <w:rsid w:val="00E637C0"/>
    <w:rsid w:val="00E7113B"/>
    <w:rsid w:val="00E7163A"/>
    <w:rsid w:val="00E75A6E"/>
    <w:rsid w:val="00E76869"/>
    <w:rsid w:val="00E775C3"/>
    <w:rsid w:val="00E82330"/>
    <w:rsid w:val="00E85203"/>
    <w:rsid w:val="00E90AB9"/>
    <w:rsid w:val="00E92AAD"/>
    <w:rsid w:val="00E932EF"/>
    <w:rsid w:val="00E949C4"/>
    <w:rsid w:val="00E95D14"/>
    <w:rsid w:val="00E96E94"/>
    <w:rsid w:val="00EA0176"/>
    <w:rsid w:val="00EA06BF"/>
    <w:rsid w:val="00EA16F2"/>
    <w:rsid w:val="00EA1FB4"/>
    <w:rsid w:val="00EA4E46"/>
    <w:rsid w:val="00EB3A20"/>
    <w:rsid w:val="00EB7EE7"/>
    <w:rsid w:val="00EC05C2"/>
    <w:rsid w:val="00EC0CB3"/>
    <w:rsid w:val="00EC3BA9"/>
    <w:rsid w:val="00EC4206"/>
    <w:rsid w:val="00EC75B8"/>
    <w:rsid w:val="00ED1B39"/>
    <w:rsid w:val="00EE4E69"/>
    <w:rsid w:val="00EF069D"/>
    <w:rsid w:val="00EF1278"/>
    <w:rsid w:val="00EF32E2"/>
    <w:rsid w:val="00EF46BE"/>
    <w:rsid w:val="00EF65A8"/>
    <w:rsid w:val="00F048AD"/>
    <w:rsid w:val="00F07840"/>
    <w:rsid w:val="00F11D0F"/>
    <w:rsid w:val="00F13979"/>
    <w:rsid w:val="00F15CE0"/>
    <w:rsid w:val="00F216CB"/>
    <w:rsid w:val="00F21EA6"/>
    <w:rsid w:val="00F2389C"/>
    <w:rsid w:val="00F24AD3"/>
    <w:rsid w:val="00F26821"/>
    <w:rsid w:val="00F26D2D"/>
    <w:rsid w:val="00F26E2E"/>
    <w:rsid w:val="00F27B89"/>
    <w:rsid w:val="00F3059D"/>
    <w:rsid w:val="00F314EB"/>
    <w:rsid w:val="00F3362C"/>
    <w:rsid w:val="00F34325"/>
    <w:rsid w:val="00F3729C"/>
    <w:rsid w:val="00F436AF"/>
    <w:rsid w:val="00F50E54"/>
    <w:rsid w:val="00F67E2C"/>
    <w:rsid w:val="00F72882"/>
    <w:rsid w:val="00F742B2"/>
    <w:rsid w:val="00F7479D"/>
    <w:rsid w:val="00F750F4"/>
    <w:rsid w:val="00F75D9D"/>
    <w:rsid w:val="00F81ADC"/>
    <w:rsid w:val="00F82318"/>
    <w:rsid w:val="00F839D9"/>
    <w:rsid w:val="00F86A21"/>
    <w:rsid w:val="00F87C2E"/>
    <w:rsid w:val="00F9105C"/>
    <w:rsid w:val="00F91A9D"/>
    <w:rsid w:val="00F91F8F"/>
    <w:rsid w:val="00F926EF"/>
    <w:rsid w:val="00FA020E"/>
    <w:rsid w:val="00FA1BB5"/>
    <w:rsid w:val="00FA1DAD"/>
    <w:rsid w:val="00FB11FD"/>
    <w:rsid w:val="00FB46D6"/>
    <w:rsid w:val="00FB78B9"/>
    <w:rsid w:val="00FC241C"/>
    <w:rsid w:val="00FC4DEA"/>
    <w:rsid w:val="00FC5665"/>
    <w:rsid w:val="00FC58F6"/>
    <w:rsid w:val="00FD328E"/>
    <w:rsid w:val="00FD3D0D"/>
    <w:rsid w:val="00FD72AC"/>
    <w:rsid w:val="00FE0756"/>
    <w:rsid w:val="00FE20FD"/>
    <w:rsid w:val="00FE2873"/>
    <w:rsid w:val="00FE3E10"/>
    <w:rsid w:val="00FE459A"/>
    <w:rsid w:val="00FE66A7"/>
    <w:rsid w:val="00FF173C"/>
    <w:rsid w:val="00FF516F"/>
    <w:rsid w:val="00FF6721"/>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7AD"/>
    <w:pPr>
      <w:tabs>
        <w:tab w:val="center" w:pos="4320"/>
        <w:tab w:val="right" w:pos="8640"/>
      </w:tabs>
    </w:pPr>
  </w:style>
  <w:style w:type="character" w:customStyle="1" w:styleId="HeaderChar">
    <w:name w:val="Header Char"/>
    <w:basedOn w:val="DefaultParagraphFont"/>
    <w:link w:val="Header"/>
    <w:uiPriority w:val="99"/>
    <w:semiHidden/>
    <w:locked/>
    <w:rsid w:val="00427ADB"/>
    <w:rPr>
      <w:rFonts w:cs="Times New Roman"/>
      <w:sz w:val="24"/>
      <w:szCs w:val="24"/>
    </w:rPr>
  </w:style>
  <w:style w:type="paragraph" w:styleId="Footer">
    <w:name w:val="footer"/>
    <w:basedOn w:val="Normal"/>
    <w:link w:val="FooterChar"/>
    <w:uiPriority w:val="99"/>
    <w:rsid w:val="009037AD"/>
    <w:pPr>
      <w:tabs>
        <w:tab w:val="center" w:pos="4320"/>
        <w:tab w:val="right" w:pos="8640"/>
      </w:tabs>
    </w:pPr>
  </w:style>
  <w:style w:type="character" w:customStyle="1" w:styleId="FooterChar">
    <w:name w:val="Footer Char"/>
    <w:basedOn w:val="DefaultParagraphFont"/>
    <w:link w:val="Footer"/>
    <w:uiPriority w:val="99"/>
    <w:locked/>
    <w:rsid w:val="009F53F3"/>
    <w:rPr>
      <w:rFonts w:cs="Times New Roman"/>
      <w:sz w:val="24"/>
    </w:rPr>
  </w:style>
  <w:style w:type="character" w:styleId="PageNumber">
    <w:name w:val="page number"/>
    <w:basedOn w:val="DefaultParagraphFont"/>
    <w:uiPriority w:val="99"/>
    <w:rsid w:val="00642B4D"/>
    <w:rPr>
      <w:rFonts w:cs="Times New Roman"/>
    </w:rPr>
  </w:style>
  <w:style w:type="paragraph" w:styleId="PlainText">
    <w:name w:val="Plain Text"/>
    <w:basedOn w:val="Normal"/>
    <w:link w:val="PlainTextChar"/>
    <w:uiPriority w:val="99"/>
    <w:rsid w:val="008B68F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27ADB"/>
    <w:rPr>
      <w:rFonts w:ascii="Courier New" w:hAnsi="Courier New" w:cs="Courier New"/>
      <w:sz w:val="20"/>
      <w:szCs w:val="20"/>
    </w:rPr>
  </w:style>
  <w:style w:type="paragraph" w:styleId="ListParagraph">
    <w:name w:val="List Paragraph"/>
    <w:basedOn w:val="Normal"/>
    <w:uiPriority w:val="99"/>
    <w:qFormat/>
    <w:rsid w:val="00FF516F"/>
    <w:pPr>
      <w:ind w:left="720"/>
    </w:pPr>
  </w:style>
  <w:style w:type="character" w:styleId="Hyperlink">
    <w:name w:val="Hyperlink"/>
    <w:basedOn w:val="DefaultParagraphFont"/>
    <w:uiPriority w:val="99"/>
    <w:rsid w:val="00B90754"/>
    <w:rPr>
      <w:rFonts w:cs="Times New Roman"/>
      <w:color w:val="0000FF"/>
      <w:u w:val="single"/>
    </w:rPr>
  </w:style>
  <w:style w:type="paragraph" w:styleId="BalloonText">
    <w:name w:val="Balloon Text"/>
    <w:basedOn w:val="Normal"/>
    <w:link w:val="BalloonTextChar"/>
    <w:uiPriority w:val="99"/>
    <w:semiHidden/>
    <w:rsid w:val="00C62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ADB"/>
    <w:rPr>
      <w:rFonts w:cs="Times New Roman"/>
      <w:sz w:val="2"/>
    </w:rPr>
  </w:style>
  <w:style w:type="character" w:styleId="CommentReference">
    <w:name w:val="annotation reference"/>
    <w:basedOn w:val="DefaultParagraphFont"/>
    <w:uiPriority w:val="99"/>
    <w:rsid w:val="001B3ACC"/>
    <w:rPr>
      <w:rFonts w:cs="Times New Roman"/>
      <w:sz w:val="16"/>
      <w:szCs w:val="16"/>
    </w:rPr>
  </w:style>
  <w:style w:type="paragraph" w:styleId="CommentText">
    <w:name w:val="annotation text"/>
    <w:basedOn w:val="Normal"/>
    <w:link w:val="CommentTextChar"/>
    <w:uiPriority w:val="99"/>
    <w:rsid w:val="001B3ACC"/>
    <w:rPr>
      <w:sz w:val="20"/>
      <w:szCs w:val="20"/>
    </w:rPr>
  </w:style>
  <w:style w:type="character" w:customStyle="1" w:styleId="CommentTextChar">
    <w:name w:val="Comment Text Char"/>
    <w:basedOn w:val="DefaultParagraphFont"/>
    <w:link w:val="CommentText"/>
    <w:uiPriority w:val="99"/>
    <w:locked/>
    <w:rsid w:val="001B3ACC"/>
    <w:rPr>
      <w:rFonts w:cs="Times New Roman"/>
    </w:rPr>
  </w:style>
  <w:style w:type="paragraph" w:styleId="CommentSubject">
    <w:name w:val="annotation subject"/>
    <w:basedOn w:val="CommentText"/>
    <w:next w:val="CommentText"/>
    <w:link w:val="CommentSubjectChar"/>
    <w:uiPriority w:val="99"/>
    <w:rsid w:val="001B3ACC"/>
    <w:rPr>
      <w:b/>
      <w:bCs/>
    </w:rPr>
  </w:style>
  <w:style w:type="character" w:customStyle="1" w:styleId="CommentSubjectChar">
    <w:name w:val="Comment Subject Char"/>
    <w:basedOn w:val="CommentTextChar"/>
    <w:link w:val="CommentSubject"/>
    <w:uiPriority w:val="99"/>
    <w:locked/>
    <w:rsid w:val="001B3AC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7AD"/>
    <w:pPr>
      <w:tabs>
        <w:tab w:val="center" w:pos="4320"/>
        <w:tab w:val="right" w:pos="8640"/>
      </w:tabs>
    </w:pPr>
  </w:style>
  <w:style w:type="character" w:customStyle="1" w:styleId="HeaderChar">
    <w:name w:val="Header Char"/>
    <w:basedOn w:val="DefaultParagraphFont"/>
    <w:link w:val="Header"/>
    <w:uiPriority w:val="99"/>
    <w:semiHidden/>
    <w:locked/>
    <w:rsid w:val="00427ADB"/>
    <w:rPr>
      <w:rFonts w:cs="Times New Roman"/>
      <w:sz w:val="24"/>
      <w:szCs w:val="24"/>
    </w:rPr>
  </w:style>
  <w:style w:type="paragraph" w:styleId="Footer">
    <w:name w:val="footer"/>
    <w:basedOn w:val="Normal"/>
    <w:link w:val="FooterChar"/>
    <w:uiPriority w:val="99"/>
    <w:rsid w:val="009037AD"/>
    <w:pPr>
      <w:tabs>
        <w:tab w:val="center" w:pos="4320"/>
        <w:tab w:val="right" w:pos="8640"/>
      </w:tabs>
    </w:pPr>
  </w:style>
  <w:style w:type="character" w:customStyle="1" w:styleId="FooterChar">
    <w:name w:val="Footer Char"/>
    <w:basedOn w:val="DefaultParagraphFont"/>
    <w:link w:val="Footer"/>
    <w:uiPriority w:val="99"/>
    <w:locked/>
    <w:rsid w:val="009F53F3"/>
    <w:rPr>
      <w:rFonts w:cs="Times New Roman"/>
      <w:sz w:val="24"/>
    </w:rPr>
  </w:style>
  <w:style w:type="character" w:styleId="PageNumber">
    <w:name w:val="page number"/>
    <w:basedOn w:val="DefaultParagraphFont"/>
    <w:uiPriority w:val="99"/>
    <w:rsid w:val="00642B4D"/>
    <w:rPr>
      <w:rFonts w:cs="Times New Roman"/>
    </w:rPr>
  </w:style>
  <w:style w:type="paragraph" w:styleId="PlainText">
    <w:name w:val="Plain Text"/>
    <w:basedOn w:val="Normal"/>
    <w:link w:val="PlainTextChar"/>
    <w:uiPriority w:val="99"/>
    <w:rsid w:val="008B68F0"/>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27ADB"/>
    <w:rPr>
      <w:rFonts w:ascii="Courier New" w:hAnsi="Courier New" w:cs="Courier New"/>
      <w:sz w:val="20"/>
      <w:szCs w:val="20"/>
    </w:rPr>
  </w:style>
  <w:style w:type="paragraph" w:styleId="ListParagraph">
    <w:name w:val="List Paragraph"/>
    <w:basedOn w:val="Normal"/>
    <w:uiPriority w:val="99"/>
    <w:qFormat/>
    <w:rsid w:val="00FF516F"/>
    <w:pPr>
      <w:ind w:left="720"/>
    </w:pPr>
  </w:style>
  <w:style w:type="character" w:styleId="Hyperlink">
    <w:name w:val="Hyperlink"/>
    <w:basedOn w:val="DefaultParagraphFont"/>
    <w:uiPriority w:val="99"/>
    <w:rsid w:val="00B90754"/>
    <w:rPr>
      <w:rFonts w:cs="Times New Roman"/>
      <w:color w:val="0000FF"/>
      <w:u w:val="single"/>
    </w:rPr>
  </w:style>
  <w:style w:type="paragraph" w:styleId="BalloonText">
    <w:name w:val="Balloon Text"/>
    <w:basedOn w:val="Normal"/>
    <w:link w:val="BalloonTextChar"/>
    <w:uiPriority w:val="99"/>
    <w:semiHidden/>
    <w:rsid w:val="00C62E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7ADB"/>
    <w:rPr>
      <w:rFonts w:cs="Times New Roman"/>
      <w:sz w:val="2"/>
    </w:rPr>
  </w:style>
  <w:style w:type="character" w:styleId="CommentReference">
    <w:name w:val="annotation reference"/>
    <w:basedOn w:val="DefaultParagraphFont"/>
    <w:uiPriority w:val="99"/>
    <w:rsid w:val="001B3ACC"/>
    <w:rPr>
      <w:rFonts w:cs="Times New Roman"/>
      <w:sz w:val="16"/>
      <w:szCs w:val="16"/>
    </w:rPr>
  </w:style>
  <w:style w:type="paragraph" w:styleId="CommentText">
    <w:name w:val="annotation text"/>
    <w:basedOn w:val="Normal"/>
    <w:link w:val="CommentTextChar"/>
    <w:uiPriority w:val="99"/>
    <w:rsid w:val="001B3ACC"/>
    <w:rPr>
      <w:sz w:val="20"/>
      <w:szCs w:val="20"/>
    </w:rPr>
  </w:style>
  <w:style w:type="character" w:customStyle="1" w:styleId="CommentTextChar">
    <w:name w:val="Comment Text Char"/>
    <w:basedOn w:val="DefaultParagraphFont"/>
    <w:link w:val="CommentText"/>
    <w:uiPriority w:val="99"/>
    <w:locked/>
    <w:rsid w:val="001B3ACC"/>
    <w:rPr>
      <w:rFonts w:cs="Times New Roman"/>
    </w:rPr>
  </w:style>
  <w:style w:type="paragraph" w:styleId="CommentSubject">
    <w:name w:val="annotation subject"/>
    <w:basedOn w:val="CommentText"/>
    <w:next w:val="CommentText"/>
    <w:link w:val="CommentSubjectChar"/>
    <w:uiPriority w:val="99"/>
    <w:rsid w:val="001B3ACC"/>
    <w:rPr>
      <w:b/>
      <w:bCs/>
    </w:rPr>
  </w:style>
  <w:style w:type="character" w:customStyle="1" w:styleId="CommentSubjectChar">
    <w:name w:val="Comment Subject Char"/>
    <w:basedOn w:val="CommentTextChar"/>
    <w:link w:val="CommentSubject"/>
    <w:uiPriority w:val="99"/>
    <w:locked/>
    <w:rsid w:val="001B3AC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3432">
      <w:marLeft w:val="0"/>
      <w:marRight w:val="0"/>
      <w:marTop w:val="0"/>
      <w:marBottom w:val="0"/>
      <w:divBdr>
        <w:top w:val="none" w:sz="0" w:space="0" w:color="auto"/>
        <w:left w:val="none" w:sz="0" w:space="0" w:color="auto"/>
        <w:bottom w:val="none" w:sz="0" w:space="0" w:color="auto"/>
        <w:right w:val="none" w:sz="0" w:space="0" w:color="auto"/>
      </w:divBdr>
    </w:div>
    <w:div w:id="215433433">
      <w:marLeft w:val="0"/>
      <w:marRight w:val="0"/>
      <w:marTop w:val="0"/>
      <w:marBottom w:val="0"/>
      <w:divBdr>
        <w:top w:val="none" w:sz="0" w:space="0" w:color="auto"/>
        <w:left w:val="none" w:sz="0" w:space="0" w:color="auto"/>
        <w:bottom w:val="none" w:sz="0" w:space="0" w:color="auto"/>
        <w:right w:val="none" w:sz="0" w:space="0" w:color="auto"/>
      </w:divBdr>
      <w:divsChild>
        <w:div w:id="215433431">
          <w:marLeft w:val="0"/>
          <w:marRight w:val="0"/>
          <w:marTop w:val="0"/>
          <w:marBottom w:val="0"/>
          <w:divBdr>
            <w:top w:val="none" w:sz="0" w:space="0" w:color="auto"/>
            <w:left w:val="none" w:sz="0" w:space="0" w:color="auto"/>
            <w:bottom w:val="none" w:sz="0" w:space="0" w:color="auto"/>
            <w:right w:val="none" w:sz="0" w:space="0" w:color="auto"/>
          </w:divBdr>
        </w:div>
      </w:divsChild>
    </w:div>
    <w:div w:id="215433434">
      <w:marLeft w:val="0"/>
      <w:marRight w:val="0"/>
      <w:marTop w:val="0"/>
      <w:marBottom w:val="0"/>
      <w:divBdr>
        <w:top w:val="none" w:sz="0" w:space="0" w:color="auto"/>
        <w:left w:val="none" w:sz="0" w:space="0" w:color="auto"/>
        <w:bottom w:val="none" w:sz="0" w:space="0" w:color="auto"/>
        <w:right w:val="none" w:sz="0" w:space="0" w:color="auto"/>
      </w:divBdr>
      <w:divsChild>
        <w:div w:id="215433441">
          <w:marLeft w:val="720"/>
          <w:marRight w:val="0"/>
          <w:marTop w:val="100"/>
          <w:marBottom w:val="100"/>
          <w:divBdr>
            <w:top w:val="none" w:sz="0" w:space="0" w:color="auto"/>
            <w:left w:val="none" w:sz="0" w:space="0" w:color="auto"/>
            <w:bottom w:val="none" w:sz="0" w:space="0" w:color="auto"/>
            <w:right w:val="none" w:sz="0" w:space="0" w:color="auto"/>
          </w:divBdr>
          <w:divsChild>
            <w:div w:id="215433436">
              <w:marLeft w:val="0"/>
              <w:marRight w:val="0"/>
              <w:marTop w:val="0"/>
              <w:marBottom w:val="0"/>
              <w:divBdr>
                <w:top w:val="none" w:sz="0" w:space="0" w:color="auto"/>
                <w:left w:val="none" w:sz="0" w:space="0" w:color="auto"/>
                <w:bottom w:val="none" w:sz="0" w:space="0" w:color="auto"/>
                <w:right w:val="none" w:sz="0" w:space="0" w:color="auto"/>
              </w:divBdr>
              <w:divsChild>
                <w:div w:id="215433443">
                  <w:marLeft w:val="0"/>
                  <w:marRight w:val="0"/>
                  <w:marTop w:val="0"/>
                  <w:marBottom w:val="0"/>
                  <w:divBdr>
                    <w:top w:val="none" w:sz="0" w:space="0" w:color="auto"/>
                    <w:left w:val="none" w:sz="0" w:space="0" w:color="auto"/>
                    <w:bottom w:val="none" w:sz="0" w:space="0" w:color="auto"/>
                    <w:right w:val="none" w:sz="0" w:space="0" w:color="auto"/>
                  </w:divBdr>
                  <w:divsChild>
                    <w:div w:id="215433429">
                      <w:marLeft w:val="0"/>
                      <w:marRight w:val="0"/>
                      <w:marTop w:val="0"/>
                      <w:marBottom w:val="0"/>
                      <w:divBdr>
                        <w:top w:val="none" w:sz="0" w:space="0" w:color="auto"/>
                        <w:left w:val="none" w:sz="0" w:space="0" w:color="auto"/>
                        <w:bottom w:val="none" w:sz="0" w:space="0" w:color="auto"/>
                        <w:right w:val="none" w:sz="0" w:space="0" w:color="auto"/>
                      </w:divBdr>
                    </w:div>
                    <w:div w:id="215433430">
                      <w:marLeft w:val="0"/>
                      <w:marRight w:val="0"/>
                      <w:marTop w:val="0"/>
                      <w:marBottom w:val="0"/>
                      <w:divBdr>
                        <w:top w:val="none" w:sz="0" w:space="0" w:color="auto"/>
                        <w:left w:val="none" w:sz="0" w:space="0" w:color="auto"/>
                        <w:bottom w:val="none" w:sz="0" w:space="0" w:color="auto"/>
                        <w:right w:val="none" w:sz="0" w:space="0" w:color="auto"/>
                      </w:divBdr>
                    </w:div>
                    <w:div w:id="2154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433435">
      <w:marLeft w:val="0"/>
      <w:marRight w:val="0"/>
      <w:marTop w:val="0"/>
      <w:marBottom w:val="0"/>
      <w:divBdr>
        <w:top w:val="none" w:sz="0" w:space="0" w:color="auto"/>
        <w:left w:val="none" w:sz="0" w:space="0" w:color="auto"/>
        <w:bottom w:val="none" w:sz="0" w:space="0" w:color="auto"/>
        <w:right w:val="none" w:sz="0" w:space="0" w:color="auto"/>
      </w:divBdr>
      <w:divsChild>
        <w:div w:id="215433440">
          <w:marLeft w:val="0"/>
          <w:marRight w:val="0"/>
          <w:marTop w:val="0"/>
          <w:marBottom w:val="0"/>
          <w:divBdr>
            <w:top w:val="none" w:sz="0" w:space="0" w:color="auto"/>
            <w:left w:val="none" w:sz="0" w:space="0" w:color="auto"/>
            <w:bottom w:val="none" w:sz="0" w:space="0" w:color="auto"/>
            <w:right w:val="none" w:sz="0" w:space="0" w:color="auto"/>
          </w:divBdr>
        </w:div>
      </w:divsChild>
    </w:div>
    <w:div w:id="215433442">
      <w:marLeft w:val="0"/>
      <w:marRight w:val="0"/>
      <w:marTop w:val="0"/>
      <w:marBottom w:val="0"/>
      <w:divBdr>
        <w:top w:val="none" w:sz="0" w:space="0" w:color="auto"/>
        <w:left w:val="none" w:sz="0" w:space="0" w:color="auto"/>
        <w:bottom w:val="none" w:sz="0" w:space="0" w:color="auto"/>
        <w:right w:val="none" w:sz="0" w:space="0" w:color="auto"/>
      </w:divBdr>
      <w:divsChild>
        <w:div w:id="215433437">
          <w:marLeft w:val="0"/>
          <w:marRight w:val="0"/>
          <w:marTop w:val="0"/>
          <w:marBottom w:val="0"/>
          <w:divBdr>
            <w:top w:val="none" w:sz="0" w:space="0" w:color="auto"/>
            <w:left w:val="none" w:sz="0" w:space="0" w:color="auto"/>
            <w:bottom w:val="none" w:sz="0" w:space="0" w:color="auto"/>
            <w:right w:val="none" w:sz="0" w:space="0" w:color="auto"/>
          </w:divBdr>
          <w:divsChild>
            <w:div w:id="21543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3444">
      <w:marLeft w:val="0"/>
      <w:marRight w:val="0"/>
      <w:marTop w:val="0"/>
      <w:marBottom w:val="0"/>
      <w:divBdr>
        <w:top w:val="none" w:sz="0" w:space="0" w:color="auto"/>
        <w:left w:val="none" w:sz="0" w:space="0" w:color="auto"/>
        <w:bottom w:val="none" w:sz="0" w:space="0" w:color="auto"/>
        <w:right w:val="none" w:sz="0" w:space="0" w:color="auto"/>
      </w:divBdr>
      <w:divsChild>
        <w:div w:id="215433439">
          <w:marLeft w:val="0"/>
          <w:marRight w:val="0"/>
          <w:marTop w:val="0"/>
          <w:marBottom w:val="0"/>
          <w:divBdr>
            <w:top w:val="none" w:sz="0" w:space="0" w:color="auto"/>
            <w:left w:val="none" w:sz="0" w:space="0" w:color="auto"/>
            <w:bottom w:val="none" w:sz="0" w:space="0" w:color="auto"/>
            <w:right w:val="none" w:sz="0" w:space="0" w:color="auto"/>
          </w:divBdr>
        </w:div>
      </w:divsChild>
    </w:div>
    <w:div w:id="215433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FOREST II Steering Committee</vt:lpstr>
    </vt:vector>
  </TitlesOfParts>
  <Company>CDSS</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II Steering Committee</dc:title>
  <dc:creator>Linda Huffmon</dc:creator>
  <cp:lastModifiedBy>Childabuseisbad</cp:lastModifiedBy>
  <cp:revision>2</cp:revision>
  <cp:lastPrinted>2014-07-07T19:12:00Z</cp:lastPrinted>
  <dcterms:created xsi:type="dcterms:W3CDTF">2014-08-25T23:14:00Z</dcterms:created>
  <dcterms:modified xsi:type="dcterms:W3CDTF">2014-08-25T23:14:00Z</dcterms:modified>
</cp:coreProperties>
</file>