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F62" w:rsidRPr="00534929" w:rsidRDefault="00077F62" w:rsidP="009037AD">
      <w:pPr>
        <w:jc w:val="center"/>
        <w:rPr>
          <w:rFonts w:ascii="Arial" w:hAnsi="Arial" w:cs="Arial"/>
          <w:szCs w:val="28"/>
        </w:rPr>
      </w:pPr>
      <w:r w:rsidRPr="00534929">
        <w:rPr>
          <w:rFonts w:ascii="Arial" w:hAnsi="Arial" w:cs="Arial"/>
          <w:szCs w:val="28"/>
        </w:rPr>
        <w:t xml:space="preserve">Butte County In-Home Supportive Services (IHSS) </w:t>
      </w:r>
    </w:p>
    <w:p w:rsidR="00077F62" w:rsidRPr="00534929" w:rsidRDefault="00077F62" w:rsidP="009037AD">
      <w:pPr>
        <w:jc w:val="center"/>
        <w:rPr>
          <w:rFonts w:ascii="Arial" w:hAnsi="Arial" w:cs="Arial"/>
          <w:szCs w:val="28"/>
        </w:rPr>
      </w:pPr>
      <w:r w:rsidRPr="00534929">
        <w:rPr>
          <w:rFonts w:ascii="Arial" w:hAnsi="Arial" w:cs="Arial"/>
          <w:szCs w:val="28"/>
        </w:rPr>
        <w:t>Advisory Committee</w:t>
      </w:r>
    </w:p>
    <w:p w:rsidR="00077F62" w:rsidRPr="00534929" w:rsidRDefault="00E66270" w:rsidP="009037AD">
      <w:pPr>
        <w:jc w:val="center"/>
        <w:rPr>
          <w:rFonts w:ascii="Arial" w:hAnsi="Arial" w:cs="Arial"/>
          <w:szCs w:val="16"/>
        </w:rPr>
      </w:pPr>
      <w:r>
        <w:rPr>
          <w:rFonts w:ascii="Arial" w:hAnsi="Arial" w:cs="Arial"/>
          <w:szCs w:val="16"/>
        </w:rPr>
        <w:t>November 18</w:t>
      </w:r>
      <w:r w:rsidR="00077F62">
        <w:rPr>
          <w:rFonts w:ascii="Arial" w:hAnsi="Arial" w:cs="Arial"/>
          <w:szCs w:val="16"/>
        </w:rPr>
        <w:t>, 2014</w:t>
      </w:r>
    </w:p>
    <w:p w:rsidR="00077F62" w:rsidRPr="00534929" w:rsidRDefault="00077F62" w:rsidP="009037AD">
      <w:pPr>
        <w:jc w:val="center"/>
        <w:rPr>
          <w:rFonts w:ascii="Arial" w:hAnsi="Arial" w:cs="Arial"/>
        </w:rPr>
      </w:pPr>
      <w:r>
        <w:rPr>
          <w:rFonts w:ascii="Arial" w:hAnsi="Arial" w:cs="Arial"/>
        </w:rPr>
        <w:t>10:30 a.m. – 12:30 p.m.</w:t>
      </w:r>
    </w:p>
    <w:p w:rsidR="00077F62" w:rsidRPr="00534929" w:rsidRDefault="00077F62" w:rsidP="00003F4A">
      <w:pPr>
        <w:jc w:val="center"/>
        <w:rPr>
          <w:rFonts w:ascii="Arial" w:hAnsi="Arial" w:cs="Arial"/>
        </w:rPr>
      </w:pPr>
      <w:r w:rsidRPr="00534929">
        <w:rPr>
          <w:rFonts w:ascii="Arial" w:hAnsi="Arial" w:cs="Arial"/>
        </w:rPr>
        <w:t>2445 Carmichael Drive, Willow Room (Butte Community Employment Center-CEC)</w:t>
      </w:r>
    </w:p>
    <w:p w:rsidR="00077F62" w:rsidRPr="00534929" w:rsidRDefault="00077F62" w:rsidP="00481254">
      <w:pPr>
        <w:jc w:val="center"/>
        <w:rPr>
          <w:rFonts w:ascii="Arial" w:hAnsi="Arial" w:cs="Arial"/>
        </w:rPr>
      </w:pPr>
      <w:r w:rsidRPr="00534929">
        <w:rPr>
          <w:rFonts w:ascii="Arial" w:hAnsi="Arial" w:cs="Arial"/>
        </w:rPr>
        <w:t xml:space="preserve">Chico, California </w:t>
      </w:r>
    </w:p>
    <w:p w:rsidR="00077F62" w:rsidRPr="00A45F95" w:rsidRDefault="00077F62" w:rsidP="00CD4CD5">
      <w:pPr>
        <w:rPr>
          <w:rFonts w:ascii="Arial" w:hAnsi="Arial" w:cs="Arial"/>
          <w:b/>
          <w:szCs w:val="28"/>
        </w:rPr>
      </w:pPr>
      <w:r w:rsidRPr="00A45F95">
        <w:rPr>
          <w:rFonts w:ascii="Arial" w:hAnsi="Arial" w:cs="Arial"/>
          <w:b/>
          <w:szCs w:val="28"/>
        </w:rPr>
        <w:t xml:space="preserve"> </w:t>
      </w:r>
    </w:p>
    <w:p w:rsidR="00077F62" w:rsidRPr="00534929" w:rsidRDefault="00077F62" w:rsidP="005C2814">
      <w:pPr>
        <w:ind w:left="-180"/>
        <w:jc w:val="center"/>
        <w:rPr>
          <w:rFonts w:ascii="Arial" w:hAnsi="Arial" w:cs="Arial"/>
          <w:szCs w:val="28"/>
        </w:rPr>
      </w:pPr>
    </w:p>
    <w:p w:rsidR="00077F62" w:rsidRPr="00534929" w:rsidRDefault="00077F62" w:rsidP="00414B88">
      <w:pPr>
        <w:numPr>
          <w:ilvl w:val="0"/>
          <w:numId w:val="1"/>
        </w:numPr>
        <w:rPr>
          <w:rFonts w:ascii="Arial" w:hAnsi="Arial" w:cs="Arial"/>
        </w:rPr>
      </w:pPr>
      <w:r w:rsidRPr="00534929">
        <w:rPr>
          <w:rFonts w:ascii="Arial" w:hAnsi="Arial" w:cs="Arial"/>
        </w:rPr>
        <w:t>Call to Order-</w:t>
      </w:r>
      <w:r>
        <w:rPr>
          <w:rFonts w:ascii="Arial" w:hAnsi="Arial" w:cs="Arial"/>
        </w:rPr>
        <w:t xml:space="preserve">  Chairperson</w:t>
      </w:r>
      <w:r w:rsidR="00236E10">
        <w:rPr>
          <w:rFonts w:ascii="Arial" w:hAnsi="Arial" w:cs="Arial"/>
        </w:rPr>
        <w:t>,</w:t>
      </w:r>
      <w:r>
        <w:rPr>
          <w:rFonts w:ascii="Arial" w:hAnsi="Arial" w:cs="Arial"/>
        </w:rPr>
        <w:t xml:space="preserve"> Mark Gordon</w:t>
      </w:r>
    </w:p>
    <w:p w:rsidR="00077F62" w:rsidRPr="00534929" w:rsidRDefault="00077F62" w:rsidP="0013480F">
      <w:pPr>
        <w:ind w:left="360"/>
        <w:rPr>
          <w:rFonts w:ascii="Arial" w:hAnsi="Arial" w:cs="Arial"/>
        </w:rPr>
      </w:pPr>
      <w:r>
        <w:rPr>
          <w:rFonts w:ascii="Arial" w:hAnsi="Arial" w:cs="Arial"/>
        </w:rPr>
        <w:t xml:space="preserve">      </w:t>
      </w:r>
      <w:r w:rsidRPr="00534929">
        <w:rPr>
          <w:rFonts w:ascii="Arial" w:hAnsi="Arial" w:cs="Arial"/>
        </w:rPr>
        <w:t>The meeting was calle</w:t>
      </w:r>
      <w:r>
        <w:rPr>
          <w:rFonts w:ascii="Arial" w:hAnsi="Arial" w:cs="Arial"/>
        </w:rPr>
        <w:t xml:space="preserve">d </w:t>
      </w:r>
      <w:r w:rsidR="00E66270">
        <w:rPr>
          <w:rFonts w:ascii="Arial" w:hAnsi="Arial" w:cs="Arial"/>
        </w:rPr>
        <w:t>to order by Mark Gordon at 10:36</w:t>
      </w:r>
      <w:r w:rsidRPr="00534929">
        <w:rPr>
          <w:rFonts w:ascii="Arial" w:hAnsi="Arial" w:cs="Arial"/>
        </w:rPr>
        <w:t xml:space="preserve"> a.m.</w:t>
      </w:r>
    </w:p>
    <w:p w:rsidR="00077F62" w:rsidRPr="00534929" w:rsidRDefault="00077F62" w:rsidP="00414B88">
      <w:pPr>
        <w:rPr>
          <w:rFonts w:ascii="Arial" w:hAnsi="Arial" w:cs="Arial"/>
        </w:rPr>
      </w:pPr>
    </w:p>
    <w:p w:rsidR="00077F62" w:rsidRPr="00534929" w:rsidRDefault="00077F62" w:rsidP="00414B88">
      <w:pPr>
        <w:numPr>
          <w:ilvl w:val="0"/>
          <w:numId w:val="1"/>
        </w:numPr>
        <w:rPr>
          <w:rFonts w:ascii="Arial" w:hAnsi="Arial" w:cs="Arial"/>
        </w:rPr>
      </w:pPr>
      <w:r w:rsidRPr="00534929">
        <w:rPr>
          <w:rFonts w:ascii="Arial" w:hAnsi="Arial" w:cs="Arial"/>
        </w:rPr>
        <w:t>Establishment of a Quorum-</w:t>
      </w:r>
      <w:r>
        <w:rPr>
          <w:rFonts w:ascii="Arial" w:hAnsi="Arial" w:cs="Arial"/>
        </w:rPr>
        <w:t xml:space="preserve">  </w:t>
      </w:r>
      <w:r w:rsidR="00CD6135">
        <w:rPr>
          <w:rFonts w:ascii="Arial" w:hAnsi="Arial" w:cs="Arial"/>
        </w:rPr>
        <w:t>Laura Loriano, Vice Chairperson</w:t>
      </w:r>
    </w:p>
    <w:p w:rsidR="00077F62" w:rsidRPr="00534929" w:rsidRDefault="00077F62" w:rsidP="00416FF1">
      <w:pPr>
        <w:ind w:left="360"/>
        <w:rPr>
          <w:rFonts w:ascii="Arial" w:hAnsi="Arial" w:cs="Arial"/>
        </w:rPr>
      </w:pPr>
      <w:r>
        <w:rPr>
          <w:rFonts w:ascii="Arial" w:hAnsi="Arial" w:cs="Arial"/>
        </w:rPr>
        <w:t xml:space="preserve">     </w:t>
      </w:r>
      <w:r w:rsidRPr="00534929">
        <w:rPr>
          <w:rFonts w:ascii="Arial" w:hAnsi="Arial" w:cs="Arial"/>
        </w:rPr>
        <w:t>A quorum was established.</w:t>
      </w:r>
    </w:p>
    <w:p w:rsidR="00764293" w:rsidRDefault="00077F62" w:rsidP="00083505">
      <w:pPr>
        <w:pStyle w:val="ListParagraph"/>
        <w:ind w:left="690"/>
        <w:rPr>
          <w:rFonts w:ascii="Arial" w:hAnsi="Arial" w:cs="Arial"/>
        </w:rPr>
      </w:pPr>
      <w:r w:rsidRPr="008017D8">
        <w:rPr>
          <w:rFonts w:ascii="Arial" w:hAnsi="Arial" w:cs="Arial"/>
        </w:rPr>
        <w:t>Mem</w:t>
      </w:r>
      <w:r>
        <w:rPr>
          <w:rFonts w:ascii="Arial" w:hAnsi="Arial" w:cs="Arial"/>
        </w:rPr>
        <w:t>bers</w:t>
      </w:r>
      <w:r w:rsidRPr="008017D8">
        <w:rPr>
          <w:rFonts w:ascii="Arial" w:hAnsi="Arial" w:cs="Arial"/>
        </w:rPr>
        <w:t xml:space="preserve"> in attendance were: Committee Members:</w:t>
      </w:r>
      <w:r w:rsidR="00E66270">
        <w:rPr>
          <w:rFonts w:ascii="Arial" w:hAnsi="Arial" w:cs="Arial"/>
        </w:rPr>
        <w:t xml:space="preserve"> Mark Gordon</w:t>
      </w:r>
      <w:r w:rsidR="00CD6135">
        <w:rPr>
          <w:rFonts w:ascii="Arial" w:hAnsi="Arial" w:cs="Arial"/>
        </w:rPr>
        <w:t>,</w:t>
      </w:r>
      <w:r w:rsidRPr="008017D8">
        <w:rPr>
          <w:rFonts w:ascii="Arial" w:hAnsi="Arial" w:cs="Arial"/>
        </w:rPr>
        <w:t xml:space="preserve"> Domenic Console,</w:t>
      </w:r>
      <w:r>
        <w:rPr>
          <w:rFonts w:ascii="Arial" w:hAnsi="Arial" w:cs="Arial"/>
        </w:rPr>
        <w:t xml:space="preserve"> Sarah May,</w:t>
      </w:r>
      <w:r w:rsidRPr="008017D8">
        <w:rPr>
          <w:rFonts w:ascii="Arial" w:hAnsi="Arial" w:cs="Arial"/>
        </w:rPr>
        <w:t xml:space="preserve"> Sarah Okumbe</w:t>
      </w:r>
      <w:r>
        <w:rPr>
          <w:rFonts w:ascii="Arial" w:hAnsi="Arial" w:cs="Arial"/>
        </w:rPr>
        <w:t>, Thomas Edgar</w:t>
      </w:r>
      <w:r w:rsidR="00CD6135">
        <w:rPr>
          <w:rFonts w:ascii="Arial" w:hAnsi="Arial" w:cs="Arial"/>
        </w:rPr>
        <w:t>, Laura Loriano and Sue Handley</w:t>
      </w:r>
      <w:r w:rsidRPr="008017D8">
        <w:rPr>
          <w:rFonts w:ascii="Arial" w:hAnsi="Arial" w:cs="Arial"/>
        </w:rPr>
        <w:t>;</w:t>
      </w:r>
      <w:r w:rsidR="008169A8">
        <w:rPr>
          <w:rFonts w:ascii="Arial" w:hAnsi="Arial" w:cs="Arial"/>
        </w:rPr>
        <w:t xml:space="preserve"> </w:t>
      </w:r>
      <w:r>
        <w:rPr>
          <w:rFonts w:ascii="Arial" w:hAnsi="Arial" w:cs="Arial"/>
        </w:rPr>
        <w:t xml:space="preserve"> </w:t>
      </w:r>
      <w:r w:rsidR="00CD6135">
        <w:rPr>
          <w:rFonts w:ascii="Arial" w:hAnsi="Arial" w:cs="Arial"/>
        </w:rPr>
        <w:t>staff and support:  Eva Stafford and Margie Ruegger</w:t>
      </w:r>
    </w:p>
    <w:p w:rsidR="00077F62" w:rsidRPr="00534929" w:rsidRDefault="00077F62" w:rsidP="00414B88">
      <w:pPr>
        <w:rPr>
          <w:rFonts w:ascii="Arial" w:hAnsi="Arial" w:cs="Arial"/>
        </w:rPr>
      </w:pPr>
    </w:p>
    <w:p w:rsidR="00077F62" w:rsidRPr="00534929" w:rsidRDefault="00077F62" w:rsidP="00741323">
      <w:pPr>
        <w:numPr>
          <w:ilvl w:val="0"/>
          <w:numId w:val="1"/>
        </w:numPr>
        <w:rPr>
          <w:rFonts w:ascii="Arial" w:hAnsi="Arial" w:cs="Arial"/>
        </w:rPr>
      </w:pPr>
      <w:r>
        <w:rPr>
          <w:rFonts w:ascii="Arial" w:hAnsi="Arial" w:cs="Arial"/>
        </w:rPr>
        <w:t xml:space="preserve">Minutes of </w:t>
      </w:r>
      <w:r w:rsidR="00E66270">
        <w:rPr>
          <w:rFonts w:ascii="Arial" w:hAnsi="Arial" w:cs="Arial"/>
        </w:rPr>
        <w:t>August 12</w:t>
      </w:r>
      <w:r w:rsidR="00764293">
        <w:rPr>
          <w:rFonts w:ascii="Arial" w:hAnsi="Arial" w:cs="Arial"/>
        </w:rPr>
        <w:t>, 2014</w:t>
      </w:r>
      <w:r w:rsidRPr="00534929">
        <w:rPr>
          <w:rFonts w:ascii="Arial" w:hAnsi="Arial" w:cs="Arial"/>
        </w:rPr>
        <w:t xml:space="preserve">:  Review and </w:t>
      </w:r>
      <w:r w:rsidR="00DB2B6B">
        <w:rPr>
          <w:rFonts w:ascii="Arial" w:hAnsi="Arial" w:cs="Arial"/>
        </w:rPr>
        <w:t>approval-</w:t>
      </w:r>
      <w:r w:rsidRPr="00534929">
        <w:rPr>
          <w:rFonts w:ascii="Arial" w:hAnsi="Arial" w:cs="Arial"/>
        </w:rPr>
        <w:t xml:space="preserve"> </w:t>
      </w:r>
      <w:r w:rsidR="00435CB1">
        <w:rPr>
          <w:rFonts w:ascii="Arial" w:hAnsi="Arial" w:cs="Arial"/>
        </w:rPr>
        <w:t>Mark Gordon (Action)</w:t>
      </w:r>
    </w:p>
    <w:p w:rsidR="00077F62" w:rsidRDefault="001A3112" w:rsidP="00435CB1">
      <w:pPr>
        <w:ind w:left="690"/>
        <w:rPr>
          <w:rFonts w:ascii="Arial" w:hAnsi="Arial" w:cs="Arial"/>
        </w:rPr>
      </w:pPr>
      <w:r>
        <w:rPr>
          <w:rFonts w:ascii="Arial" w:hAnsi="Arial" w:cs="Arial"/>
        </w:rPr>
        <w:t xml:space="preserve"> </w:t>
      </w:r>
      <w:r w:rsidR="00077F62">
        <w:rPr>
          <w:rFonts w:ascii="Arial" w:hAnsi="Arial" w:cs="Arial"/>
        </w:rPr>
        <w:t xml:space="preserve">Motion to approve </w:t>
      </w:r>
      <w:r>
        <w:rPr>
          <w:rFonts w:ascii="Arial" w:hAnsi="Arial" w:cs="Arial"/>
        </w:rPr>
        <w:t>August 12,</w:t>
      </w:r>
      <w:r w:rsidR="00435CB1">
        <w:rPr>
          <w:rFonts w:ascii="Arial" w:hAnsi="Arial" w:cs="Arial"/>
        </w:rPr>
        <w:t xml:space="preserve"> 2014</w:t>
      </w:r>
      <w:r w:rsidR="00077F62">
        <w:rPr>
          <w:rFonts w:ascii="Arial" w:hAnsi="Arial" w:cs="Arial"/>
        </w:rPr>
        <w:t xml:space="preserve"> minutes</w:t>
      </w:r>
      <w:r w:rsidR="00077F62" w:rsidRPr="00534929">
        <w:rPr>
          <w:rFonts w:ascii="Arial" w:hAnsi="Arial" w:cs="Arial"/>
        </w:rPr>
        <w:t xml:space="preserve"> </w:t>
      </w:r>
      <w:r w:rsidR="00E66270">
        <w:rPr>
          <w:rFonts w:ascii="Arial" w:hAnsi="Arial" w:cs="Arial"/>
        </w:rPr>
        <w:t>-</w:t>
      </w:r>
      <w:r w:rsidR="00077F62" w:rsidRPr="00534929">
        <w:rPr>
          <w:rFonts w:ascii="Arial" w:hAnsi="Arial" w:cs="Arial"/>
        </w:rPr>
        <w:t xml:space="preserve">M/S/C: </w:t>
      </w:r>
      <w:r w:rsidR="00E66270">
        <w:rPr>
          <w:rFonts w:ascii="Arial" w:hAnsi="Arial" w:cs="Arial"/>
        </w:rPr>
        <w:t>Thomas Edgar</w:t>
      </w:r>
      <w:r w:rsidR="00077F62" w:rsidRPr="00534929">
        <w:rPr>
          <w:rFonts w:ascii="Arial" w:hAnsi="Arial" w:cs="Arial"/>
        </w:rPr>
        <w:t xml:space="preserve"> </w:t>
      </w:r>
      <w:r w:rsidR="00435CB1">
        <w:rPr>
          <w:rFonts w:ascii="Arial" w:hAnsi="Arial" w:cs="Arial"/>
        </w:rPr>
        <w:t>/</w:t>
      </w:r>
      <w:r w:rsidR="00E66270">
        <w:rPr>
          <w:rFonts w:ascii="Arial" w:hAnsi="Arial" w:cs="Arial"/>
        </w:rPr>
        <w:t>Domenic Console</w:t>
      </w:r>
      <w:r w:rsidR="00077F62" w:rsidRPr="00534929">
        <w:rPr>
          <w:rFonts w:ascii="Arial" w:hAnsi="Arial" w:cs="Arial"/>
        </w:rPr>
        <w:t>/Passed</w:t>
      </w:r>
      <w:r w:rsidR="00077F62" w:rsidRPr="00373F01">
        <w:rPr>
          <w:rFonts w:ascii="Arial" w:hAnsi="Arial" w:cs="Arial"/>
        </w:rPr>
        <w:t xml:space="preserve"> </w:t>
      </w:r>
      <w:r w:rsidR="00077F62">
        <w:rPr>
          <w:rFonts w:ascii="Arial" w:hAnsi="Arial" w:cs="Arial"/>
        </w:rPr>
        <w:t>u</w:t>
      </w:r>
      <w:r w:rsidR="00077F62" w:rsidRPr="00373F01">
        <w:rPr>
          <w:rFonts w:ascii="Arial" w:hAnsi="Arial" w:cs="Arial"/>
        </w:rPr>
        <w:t>nanimously</w:t>
      </w:r>
    </w:p>
    <w:p w:rsidR="00077F62" w:rsidRPr="00534929" w:rsidRDefault="00077F62" w:rsidP="00741323">
      <w:pPr>
        <w:ind w:left="360"/>
        <w:rPr>
          <w:rFonts w:ascii="Arial" w:hAnsi="Arial" w:cs="Arial"/>
        </w:rPr>
      </w:pPr>
      <w:r>
        <w:rPr>
          <w:rFonts w:ascii="Arial" w:hAnsi="Arial" w:cs="Arial"/>
        </w:rPr>
        <w:t xml:space="preserve">     </w:t>
      </w:r>
    </w:p>
    <w:p w:rsidR="00E66270" w:rsidRDefault="00E66270" w:rsidP="00E66270">
      <w:pPr>
        <w:pStyle w:val="ListParagraph"/>
        <w:numPr>
          <w:ilvl w:val="0"/>
          <w:numId w:val="1"/>
        </w:numPr>
        <w:rPr>
          <w:rFonts w:ascii="Arial" w:hAnsi="Arial" w:cs="Arial"/>
        </w:rPr>
      </w:pPr>
      <w:r w:rsidRPr="00E66270">
        <w:rPr>
          <w:rFonts w:ascii="Arial" w:hAnsi="Arial" w:cs="Arial"/>
        </w:rPr>
        <w:t>IHSS Advisory Committee Membership – Mark Gordon</w:t>
      </w:r>
      <w:r w:rsidR="001A3112">
        <w:rPr>
          <w:rFonts w:ascii="Arial" w:hAnsi="Arial" w:cs="Arial"/>
        </w:rPr>
        <w:t xml:space="preserve"> (Action)</w:t>
      </w:r>
    </w:p>
    <w:p w:rsidR="001A3112" w:rsidRDefault="00F02737" w:rsidP="00F02737">
      <w:pPr>
        <w:pStyle w:val="ListParagraph"/>
        <w:numPr>
          <w:ilvl w:val="0"/>
          <w:numId w:val="33"/>
        </w:numPr>
        <w:rPr>
          <w:rFonts w:ascii="Arial" w:hAnsi="Arial" w:cs="Arial"/>
        </w:rPr>
      </w:pPr>
      <w:r>
        <w:rPr>
          <w:rFonts w:ascii="Arial" w:hAnsi="Arial" w:cs="Arial"/>
        </w:rPr>
        <w:t>Renew Memberships-Sarah May, Patricia Anthony and Thomas Edgar all agreed to serve another term on the IHSS Advisory</w:t>
      </w:r>
      <w:r w:rsidR="001A3112">
        <w:rPr>
          <w:rFonts w:ascii="Arial" w:hAnsi="Arial" w:cs="Arial"/>
        </w:rPr>
        <w:t>. M/S/C: Laura Loriano/Domenic Console/Passed unanimously</w:t>
      </w:r>
    </w:p>
    <w:p w:rsidR="001A3112" w:rsidRDefault="001A3112" w:rsidP="00F02737">
      <w:pPr>
        <w:pStyle w:val="ListParagraph"/>
        <w:numPr>
          <w:ilvl w:val="0"/>
          <w:numId w:val="33"/>
        </w:numPr>
        <w:rPr>
          <w:rFonts w:ascii="Arial" w:hAnsi="Arial" w:cs="Arial"/>
        </w:rPr>
      </w:pPr>
      <w:r>
        <w:rPr>
          <w:rFonts w:ascii="Arial" w:hAnsi="Arial" w:cs="Arial"/>
        </w:rPr>
        <w:t>Chairperson and Vice Chairperson nominations-Sarah May was nominated for the Chairperson and Mark Gordon was nominated for the Vice Chairperson.</w:t>
      </w:r>
      <w:r w:rsidR="0078246E">
        <w:rPr>
          <w:rFonts w:ascii="Arial" w:hAnsi="Arial" w:cs="Arial"/>
        </w:rPr>
        <w:t xml:space="preserve"> Both members agreed to accept the nomination as Chairperson and Vice Chairperson.</w:t>
      </w:r>
      <w:r>
        <w:rPr>
          <w:rFonts w:ascii="Arial" w:hAnsi="Arial" w:cs="Arial"/>
        </w:rPr>
        <w:t xml:space="preserve"> M/S/C: Laura Lariano/Domenic Console/Passed unanimously.</w:t>
      </w:r>
    </w:p>
    <w:p w:rsidR="000934D9" w:rsidRDefault="00F02737" w:rsidP="001A3112">
      <w:pPr>
        <w:pStyle w:val="ListParagraph"/>
        <w:ind w:left="1410"/>
        <w:rPr>
          <w:rFonts w:ascii="Arial" w:hAnsi="Arial" w:cs="Arial"/>
        </w:rPr>
      </w:pPr>
      <w:r>
        <w:rPr>
          <w:rFonts w:ascii="Arial" w:hAnsi="Arial" w:cs="Arial"/>
        </w:rPr>
        <w:t xml:space="preserve"> </w:t>
      </w:r>
    </w:p>
    <w:p w:rsidR="00125F0F" w:rsidRDefault="001A3112" w:rsidP="00BF365C">
      <w:pPr>
        <w:pStyle w:val="ListParagraph"/>
        <w:numPr>
          <w:ilvl w:val="0"/>
          <w:numId w:val="28"/>
        </w:numPr>
        <w:rPr>
          <w:rFonts w:ascii="Arial" w:hAnsi="Arial" w:cs="Arial"/>
        </w:rPr>
      </w:pPr>
      <w:r>
        <w:rPr>
          <w:rFonts w:ascii="Arial" w:hAnsi="Arial" w:cs="Arial"/>
        </w:rPr>
        <w:t>IHSS Advisory Committee 2015 Meeting Dates-M</w:t>
      </w:r>
      <w:r w:rsidR="00125F0F">
        <w:rPr>
          <w:rFonts w:ascii="Arial" w:hAnsi="Arial" w:cs="Arial"/>
        </w:rPr>
        <w:t>ark Gordon</w:t>
      </w:r>
      <w:r>
        <w:rPr>
          <w:rFonts w:ascii="Arial" w:hAnsi="Arial" w:cs="Arial"/>
        </w:rPr>
        <w:t xml:space="preserve"> (Action)</w:t>
      </w:r>
    </w:p>
    <w:p w:rsidR="001A3112" w:rsidRDefault="001A3112" w:rsidP="001A3112">
      <w:pPr>
        <w:pStyle w:val="ListParagraph"/>
        <w:rPr>
          <w:rFonts w:ascii="Arial" w:hAnsi="Arial" w:cs="Arial"/>
        </w:rPr>
      </w:pPr>
      <w:r>
        <w:rPr>
          <w:rFonts w:ascii="Arial" w:hAnsi="Arial" w:cs="Arial"/>
        </w:rPr>
        <w:t>Proposed dates: February 10; May 12; August 11; November 10</w:t>
      </w:r>
      <w:r w:rsidR="0078246E">
        <w:rPr>
          <w:rFonts w:ascii="Arial" w:hAnsi="Arial" w:cs="Arial"/>
        </w:rPr>
        <w:t>. M/S/C: Thomas Edgar/Sarah Okumbe/Passed unanimously.</w:t>
      </w:r>
    </w:p>
    <w:p w:rsidR="00125F0F" w:rsidRDefault="00125F0F" w:rsidP="00125F0F">
      <w:pPr>
        <w:pStyle w:val="ListParagraph"/>
        <w:rPr>
          <w:rFonts w:ascii="Arial" w:hAnsi="Arial" w:cs="Arial"/>
        </w:rPr>
      </w:pPr>
    </w:p>
    <w:p w:rsidR="0078246E" w:rsidRDefault="0078246E" w:rsidP="0078246E">
      <w:pPr>
        <w:pStyle w:val="ListParagraph"/>
        <w:numPr>
          <w:ilvl w:val="0"/>
          <w:numId w:val="28"/>
        </w:numPr>
        <w:rPr>
          <w:rFonts w:ascii="Arial" w:hAnsi="Arial" w:cs="Arial"/>
        </w:rPr>
      </w:pPr>
      <w:r w:rsidRPr="0078246E">
        <w:rPr>
          <w:rFonts w:ascii="Arial" w:hAnsi="Arial" w:cs="Arial"/>
        </w:rPr>
        <w:t>IHSS Public Authority (PA) – Eva Stafford</w:t>
      </w:r>
    </w:p>
    <w:p w:rsidR="0078246E" w:rsidRPr="0078246E" w:rsidRDefault="0078246E" w:rsidP="0078246E">
      <w:pPr>
        <w:pStyle w:val="ListParagraph"/>
        <w:numPr>
          <w:ilvl w:val="0"/>
          <w:numId w:val="35"/>
        </w:numPr>
        <w:rPr>
          <w:rFonts w:ascii="Arial" w:hAnsi="Arial" w:cs="Arial"/>
        </w:rPr>
      </w:pPr>
      <w:r>
        <w:rPr>
          <w:rFonts w:ascii="Arial" w:hAnsi="Arial" w:cs="Arial"/>
        </w:rPr>
        <w:t xml:space="preserve">Registry Update: 284 providers are working and available for employment. The state of California is </w:t>
      </w:r>
      <w:r w:rsidR="008169A8">
        <w:rPr>
          <w:rFonts w:ascii="Arial" w:hAnsi="Arial" w:cs="Arial"/>
        </w:rPr>
        <w:t>disenrolling providers who have had no payroll activity for one year at the end of every month</w:t>
      </w:r>
      <w:r>
        <w:rPr>
          <w:rFonts w:ascii="Arial" w:hAnsi="Arial" w:cs="Arial"/>
        </w:rPr>
        <w:t>. The County has a review period to note any exceptions from the State list.</w:t>
      </w:r>
    </w:p>
    <w:p w:rsidR="0078246E" w:rsidRDefault="0078246E" w:rsidP="0078246E">
      <w:pPr>
        <w:pStyle w:val="ListParagraph"/>
        <w:rPr>
          <w:rFonts w:ascii="Arial" w:hAnsi="Arial" w:cs="Arial"/>
        </w:rPr>
      </w:pPr>
    </w:p>
    <w:p w:rsidR="00077F62" w:rsidRPr="00125F0F" w:rsidRDefault="00077F62" w:rsidP="00125F0F">
      <w:pPr>
        <w:pStyle w:val="ListParagraph"/>
        <w:numPr>
          <w:ilvl w:val="0"/>
          <w:numId w:val="28"/>
        </w:numPr>
        <w:rPr>
          <w:rFonts w:ascii="Arial" w:hAnsi="Arial" w:cs="Arial"/>
        </w:rPr>
      </w:pPr>
      <w:r w:rsidRPr="00BF365C">
        <w:rPr>
          <w:rFonts w:ascii="Arial" w:hAnsi="Arial" w:cs="Arial"/>
        </w:rPr>
        <w:t xml:space="preserve">State and Local Update- </w:t>
      </w:r>
      <w:r w:rsidR="00BF365C">
        <w:rPr>
          <w:rFonts w:ascii="Arial" w:hAnsi="Arial" w:cs="Arial"/>
        </w:rPr>
        <w:t>Lisa Sol</w:t>
      </w:r>
      <w:r w:rsidRPr="00BF365C">
        <w:rPr>
          <w:rFonts w:ascii="Arial" w:hAnsi="Arial" w:cs="Arial"/>
        </w:rPr>
        <w:t xml:space="preserve">, </w:t>
      </w:r>
      <w:r w:rsidR="00BF365C">
        <w:rPr>
          <w:rFonts w:ascii="Arial" w:hAnsi="Arial" w:cs="Arial"/>
        </w:rPr>
        <w:t>DESS Program Manager, ASD</w:t>
      </w:r>
      <w:r w:rsidR="0078246E">
        <w:rPr>
          <w:rFonts w:ascii="Arial" w:hAnsi="Arial" w:cs="Arial"/>
        </w:rPr>
        <w:t xml:space="preserve"> (absent) Eva Stafford IHSS Public Authority (PA)</w:t>
      </w:r>
    </w:p>
    <w:p w:rsidR="008169A8" w:rsidRDefault="008169A8" w:rsidP="0042637C">
      <w:pPr>
        <w:numPr>
          <w:ilvl w:val="0"/>
          <w:numId w:val="22"/>
        </w:numPr>
        <w:rPr>
          <w:rFonts w:ascii="Arial" w:hAnsi="Arial" w:cs="Arial"/>
        </w:rPr>
      </w:pPr>
      <w:r>
        <w:rPr>
          <w:rFonts w:ascii="Arial" w:hAnsi="Arial" w:cs="Arial"/>
        </w:rPr>
        <w:t xml:space="preserve">FLSA- Provider </w:t>
      </w:r>
      <w:r w:rsidR="006A5AC6">
        <w:rPr>
          <w:rFonts w:ascii="Arial" w:hAnsi="Arial" w:cs="Arial"/>
        </w:rPr>
        <w:t>Timesheet Training</w:t>
      </w:r>
      <w:r w:rsidR="00787C7A">
        <w:rPr>
          <w:rFonts w:ascii="Arial" w:hAnsi="Arial" w:cs="Arial"/>
        </w:rPr>
        <w:t xml:space="preserve"> video and overview</w:t>
      </w:r>
      <w:r w:rsidR="006A5AC6">
        <w:rPr>
          <w:rFonts w:ascii="Arial" w:hAnsi="Arial" w:cs="Arial"/>
        </w:rPr>
        <w:t xml:space="preserve"> </w:t>
      </w:r>
      <w:r w:rsidR="00FC58F6">
        <w:rPr>
          <w:rFonts w:ascii="Arial" w:hAnsi="Arial" w:cs="Arial"/>
        </w:rPr>
        <w:t>-</w:t>
      </w:r>
      <w:r w:rsidR="006A5AC6">
        <w:rPr>
          <w:rFonts w:ascii="Arial" w:hAnsi="Arial" w:cs="Arial"/>
        </w:rPr>
        <w:t>(Corrine Feuerstein</w:t>
      </w:r>
      <w:r>
        <w:rPr>
          <w:rFonts w:ascii="Arial" w:hAnsi="Arial" w:cs="Arial"/>
        </w:rPr>
        <w:t>, IHSS payroll</w:t>
      </w:r>
      <w:r w:rsidR="006A5AC6">
        <w:rPr>
          <w:rFonts w:ascii="Arial" w:hAnsi="Arial" w:cs="Arial"/>
        </w:rPr>
        <w:t xml:space="preserve">) </w:t>
      </w:r>
    </w:p>
    <w:p w:rsidR="001635AB" w:rsidRDefault="006A5AC6" w:rsidP="0042637C">
      <w:pPr>
        <w:numPr>
          <w:ilvl w:val="0"/>
          <w:numId w:val="22"/>
        </w:numPr>
        <w:rPr>
          <w:rFonts w:ascii="Arial" w:hAnsi="Arial" w:cs="Arial"/>
        </w:rPr>
      </w:pPr>
      <w:r>
        <w:rPr>
          <w:rFonts w:ascii="Arial" w:hAnsi="Arial" w:cs="Arial"/>
        </w:rPr>
        <w:t xml:space="preserve">The State of California sent out </w:t>
      </w:r>
      <w:r w:rsidR="008169A8">
        <w:rPr>
          <w:rFonts w:ascii="Arial" w:hAnsi="Arial" w:cs="Arial"/>
        </w:rPr>
        <w:t>over 9,000</w:t>
      </w:r>
      <w:r>
        <w:rPr>
          <w:rFonts w:ascii="Arial" w:hAnsi="Arial" w:cs="Arial"/>
        </w:rPr>
        <w:t xml:space="preserve"> mailers to recipients and providers in Butte County. The State provided a list to the County to whom the mailers were sent in Butte County. </w:t>
      </w:r>
    </w:p>
    <w:p w:rsidR="0077548D" w:rsidRDefault="006A5AC6" w:rsidP="001635AB">
      <w:pPr>
        <w:ind w:left="1260"/>
        <w:rPr>
          <w:rFonts w:ascii="Arial" w:hAnsi="Arial" w:cs="Arial"/>
        </w:rPr>
      </w:pPr>
      <w:r>
        <w:rPr>
          <w:rFonts w:ascii="Arial" w:hAnsi="Arial" w:cs="Arial"/>
        </w:rPr>
        <w:lastRenderedPageBreak/>
        <w:t xml:space="preserve">Recipients are required to get the </w:t>
      </w:r>
      <w:r w:rsidR="00787C7A">
        <w:rPr>
          <w:rFonts w:ascii="Arial" w:hAnsi="Arial" w:cs="Arial"/>
        </w:rPr>
        <w:t>new IHSS Overtime and Workweek Requirements Recipient Declaration (Temp 3000)</w:t>
      </w:r>
      <w:r>
        <w:rPr>
          <w:rFonts w:ascii="Arial" w:hAnsi="Arial" w:cs="Arial"/>
        </w:rPr>
        <w:t xml:space="preserve"> </w:t>
      </w:r>
      <w:r w:rsidR="00787C7A">
        <w:rPr>
          <w:rFonts w:ascii="Arial" w:hAnsi="Arial" w:cs="Arial"/>
        </w:rPr>
        <w:t>and the IHSS Recipient and Provider Workweek Agreement (SOC 2256)</w:t>
      </w:r>
      <w:r>
        <w:rPr>
          <w:rFonts w:ascii="Arial" w:hAnsi="Arial" w:cs="Arial"/>
        </w:rPr>
        <w:t xml:space="preserve"> returned to the county by December 15, 2014. </w:t>
      </w:r>
      <w:r w:rsidR="00787C7A">
        <w:rPr>
          <w:rFonts w:ascii="Arial" w:hAnsi="Arial" w:cs="Arial"/>
        </w:rPr>
        <w:t xml:space="preserve">The SOC 2256 is only needed if the recipient has more than one care provider. </w:t>
      </w:r>
      <w:r>
        <w:rPr>
          <w:rFonts w:ascii="Arial" w:hAnsi="Arial" w:cs="Arial"/>
        </w:rPr>
        <w:t>The County will</w:t>
      </w:r>
      <w:r w:rsidR="00787C7A">
        <w:rPr>
          <w:rFonts w:ascii="Arial" w:hAnsi="Arial" w:cs="Arial"/>
        </w:rPr>
        <w:t xml:space="preserve"> follow up with recipients who</w:t>
      </w:r>
      <w:r>
        <w:rPr>
          <w:rFonts w:ascii="Arial" w:hAnsi="Arial" w:cs="Arial"/>
        </w:rPr>
        <w:t xml:space="preserve"> have not </w:t>
      </w:r>
      <w:r w:rsidR="006875B5">
        <w:rPr>
          <w:rFonts w:ascii="Arial" w:hAnsi="Arial" w:cs="Arial"/>
        </w:rPr>
        <w:t xml:space="preserve">submitted </w:t>
      </w:r>
      <w:r w:rsidR="00787C7A">
        <w:rPr>
          <w:rFonts w:ascii="Arial" w:hAnsi="Arial" w:cs="Arial"/>
        </w:rPr>
        <w:t>the new needed paperwork.</w:t>
      </w:r>
    </w:p>
    <w:p w:rsidR="001635AB" w:rsidRDefault="001635AB" w:rsidP="001635AB">
      <w:pPr>
        <w:ind w:left="1260"/>
        <w:rPr>
          <w:rFonts w:ascii="Arial" w:hAnsi="Arial" w:cs="Arial"/>
        </w:rPr>
      </w:pPr>
    </w:p>
    <w:p w:rsidR="001635AB" w:rsidRDefault="001635AB" w:rsidP="001635AB">
      <w:pPr>
        <w:ind w:left="1260"/>
        <w:rPr>
          <w:rFonts w:ascii="Arial" w:hAnsi="Arial" w:cs="Arial"/>
        </w:rPr>
      </w:pPr>
      <w:r>
        <w:rPr>
          <w:rFonts w:ascii="Arial" w:hAnsi="Arial" w:cs="Arial"/>
        </w:rPr>
        <w:t>Providers are required to get the new IHSS Provider Enrollment Agreement (SOC 846) and the IHSS Provider Workweek and Travel Time Agreement (SOC 2255) back to the county by December 15, 2014. The SOC 2255 is only needed if the provider is working for more than one recipient. The County will follow up with providers who have not submitted the new needed paperwork.</w:t>
      </w:r>
    </w:p>
    <w:p w:rsidR="001635AB" w:rsidRDefault="001635AB" w:rsidP="001635AB">
      <w:pPr>
        <w:ind w:left="1260"/>
        <w:rPr>
          <w:rFonts w:ascii="Arial" w:hAnsi="Arial" w:cs="Arial"/>
        </w:rPr>
      </w:pPr>
    </w:p>
    <w:p w:rsidR="00DE5804" w:rsidRDefault="00787C7A" w:rsidP="00F67FE2">
      <w:pPr>
        <w:ind w:left="1260"/>
        <w:rPr>
          <w:rFonts w:ascii="Arial" w:hAnsi="Arial" w:cs="Arial"/>
        </w:rPr>
      </w:pPr>
      <w:r>
        <w:rPr>
          <w:rFonts w:ascii="Arial" w:hAnsi="Arial" w:cs="Arial"/>
        </w:rPr>
        <w:t>Counties are providing voluntary timesheet trainings to all providers and consumers</w:t>
      </w:r>
      <w:r w:rsidR="00DE5804">
        <w:rPr>
          <w:rFonts w:ascii="Arial" w:hAnsi="Arial" w:cs="Arial"/>
        </w:rPr>
        <w:t xml:space="preserve"> to assist them in learning how to fill out the new 2015 timesheets including description of overtime and travel time rules.</w:t>
      </w:r>
      <w:r>
        <w:rPr>
          <w:rFonts w:ascii="Arial" w:hAnsi="Arial" w:cs="Arial"/>
        </w:rPr>
        <w:t xml:space="preserve"> The dates and times for Butte County</w:t>
      </w:r>
      <w:r w:rsidR="006875B5">
        <w:rPr>
          <w:rFonts w:ascii="Arial" w:hAnsi="Arial" w:cs="Arial"/>
        </w:rPr>
        <w:t xml:space="preserve"> trainings</w:t>
      </w:r>
      <w:r>
        <w:rPr>
          <w:rFonts w:ascii="Arial" w:hAnsi="Arial" w:cs="Arial"/>
        </w:rPr>
        <w:t xml:space="preserve"> are posted on the CDSS website</w:t>
      </w:r>
      <w:r w:rsidR="00DE5804">
        <w:rPr>
          <w:rFonts w:ascii="Arial" w:hAnsi="Arial" w:cs="Arial"/>
        </w:rPr>
        <w:t xml:space="preserve">. It is recommended that anyone interested call Butte IHSS payroll (530-538-7538 select option 1) or Public Authority (530-538-5262) to reserve a seat. CDSS website address: </w:t>
      </w:r>
      <w:hyperlink r:id="rId7" w:history="1">
        <w:r w:rsidR="00DE5804" w:rsidRPr="002576EE">
          <w:rPr>
            <w:rStyle w:val="Hyperlink"/>
            <w:rFonts w:ascii="Arial" w:hAnsi="Arial" w:cs="Arial"/>
          </w:rPr>
          <w:t>http://www.cdss.ca.gov/agedblinddisabled/PG3650.htm</w:t>
        </w:r>
      </w:hyperlink>
    </w:p>
    <w:p w:rsidR="00DE5804" w:rsidRDefault="00DE5804" w:rsidP="00F67FE2">
      <w:pPr>
        <w:ind w:left="1260"/>
        <w:rPr>
          <w:rFonts w:ascii="Arial" w:hAnsi="Arial" w:cs="Arial"/>
        </w:rPr>
      </w:pPr>
      <w:r>
        <w:rPr>
          <w:rFonts w:ascii="Arial" w:hAnsi="Arial" w:cs="Arial"/>
        </w:rPr>
        <w:t>All interested can also visit the Butte County IHSS Public Authority Website</w:t>
      </w:r>
      <w:r w:rsidR="001635AB">
        <w:rPr>
          <w:rFonts w:ascii="Arial" w:hAnsi="Arial" w:cs="Arial"/>
        </w:rPr>
        <w:t xml:space="preserve"> (</w:t>
      </w:r>
      <w:hyperlink r:id="rId8" w:history="1">
        <w:r w:rsidR="001635AB" w:rsidRPr="002576EE">
          <w:rPr>
            <w:rStyle w:val="Hyperlink"/>
            <w:rFonts w:ascii="Arial" w:hAnsi="Arial" w:cs="Arial"/>
          </w:rPr>
          <w:t>http://www.bcihsspa.org/CMIPSII_Info.html</w:t>
        </w:r>
      </w:hyperlink>
      <w:r w:rsidR="001635AB">
        <w:rPr>
          <w:rFonts w:ascii="Arial" w:hAnsi="Arial" w:cs="Arial"/>
        </w:rPr>
        <w:t xml:space="preserve">) </w:t>
      </w:r>
      <w:r>
        <w:rPr>
          <w:rFonts w:ascii="Arial" w:hAnsi="Arial" w:cs="Arial"/>
        </w:rPr>
        <w:t>for the Dos and Don’t’s for Accu</w:t>
      </w:r>
      <w:r w:rsidR="006875B5">
        <w:rPr>
          <w:rFonts w:ascii="Arial" w:hAnsi="Arial" w:cs="Arial"/>
        </w:rPr>
        <w:t xml:space="preserve">rate Completion of the New </w:t>
      </w:r>
      <w:r>
        <w:rPr>
          <w:rFonts w:ascii="Arial" w:hAnsi="Arial" w:cs="Arial"/>
        </w:rPr>
        <w:t>IHSS Timesheets</w:t>
      </w:r>
      <w:r w:rsidR="001635AB">
        <w:rPr>
          <w:rFonts w:ascii="Arial" w:hAnsi="Arial" w:cs="Arial"/>
        </w:rPr>
        <w:t>. Also included on this page is a link to view the training video.</w:t>
      </w:r>
    </w:p>
    <w:p w:rsidR="00CD110F" w:rsidRDefault="00CD110F" w:rsidP="00F67FE2">
      <w:pPr>
        <w:ind w:left="1260"/>
        <w:rPr>
          <w:rFonts w:ascii="Arial" w:hAnsi="Arial" w:cs="Arial"/>
        </w:rPr>
      </w:pPr>
    </w:p>
    <w:p w:rsidR="00CD110F" w:rsidRDefault="00CD110F" w:rsidP="00CD110F">
      <w:pPr>
        <w:ind w:left="1260"/>
        <w:rPr>
          <w:rFonts w:ascii="Arial" w:hAnsi="Arial" w:cs="Arial"/>
        </w:rPr>
      </w:pPr>
      <w:r>
        <w:rPr>
          <w:rFonts w:ascii="Arial" w:hAnsi="Arial" w:cs="Arial"/>
        </w:rPr>
        <w:t>Providers who will be claiming travel time must ensure that they mail the Travel Claim form and Timesheet together in the same envelope. The new timesheets will begin on January 1</w:t>
      </w:r>
      <w:r w:rsidRPr="005B4884">
        <w:rPr>
          <w:rFonts w:ascii="Arial" w:hAnsi="Arial" w:cs="Arial"/>
          <w:vertAlign w:val="superscript"/>
        </w:rPr>
        <w:t>st</w:t>
      </w:r>
      <w:r>
        <w:rPr>
          <w:rFonts w:ascii="Arial" w:hAnsi="Arial" w:cs="Arial"/>
        </w:rPr>
        <w:t>, 2015. The workweek and travel time limits will not be enforced for the first three months after the changes go into effect. After April 1, 2015, if you submit a timesheet reporting hours over the workweek and travel time limits, the violation process will begin.</w:t>
      </w:r>
    </w:p>
    <w:p w:rsidR="00CD110F" w:rsidRDefault="00CD110F" w:rsidP="00F67FE2">
      <w:pPr>
        <w:ind w:left="1260"/>
        <w:rPr>
          <w:rFonts w:ascii="Arial" w:hAnsi="Arial" w:cs="Arial"/>
        </w:rPr>
      </w:pPr>
    </w:p>
    <w:p w:rsidR="00CD110F" w:rsidRDefault="006875B5" w:rsidP="00F67FE2">
      <w:pPr>
        <w:ind w:left="1260"/>
        <w:rPr>
          <w:rFonts w:ascii="Arial" w:hAnsi="Arial" w:cs="Arial"/>
        </w:rPr>
      </w:pPr>
      <w:r>
        <w:rPr>
          <w:rFonts w:ascii="Arial" w:hAnsi="Arial" w:cs="Arial"/>
        </w:rPr>
        <w:t xml:space="preserve">The state has informed counties that they will mail recipients and providers notices that include the recipients weekly authorized hours. </w:t>
      </w:r>
      <w:r w:rsidR="00F67FE2">
        <w:rPr>
          <w:rFonts w:ascii="Arial" w:hAnsi="Arial" w:cs="Arial"/>
        </w:rPr>
        <w:t xml:space="preserve"> </w:t>
      </w:r>
      <w:r>
        <w:rPr>
          <w:rFonts w:ascii="Arial" w:hAnsi="Arial" w:cs="Arial"/>
        </w:rPr>
        <w:t xml:space="preserve">Most providers will not </w:t>
      </w:r>
      <w:r w:rsidR="00CD110F">
        <w:rPr>
          <w:rFonts w:ascii="Arial" w:hAnsi="Arial" w:cs="Arial"/>
        </w:rPr>
        <w:t xml:space="preserve">be authorized to </w:t>
      </w:r>
      <w:r>
        <w:rPr>
          <w:rFonts w:ascii="Arial" w:hAnsi="Arial" w:cs="Arial"/>
        </w:rPr>
        <w:t xml:space="preserve">work </w:t>
      </w:r>
      <w:r w:rsidR="00E43144">
        <w:rPr>
          <w:rFonts w:ascii="Arial" w:hAnsi="Arial" w:cs="Arial"/>
        </w:rPr>
        <w:t xml:space="preserve">more than 61 hours. There are </w:t>
      </w:r>
      <w:r w:rsidR="00CD110F">
        <w:rPr>
          <w:rFonts w:ascii="Arial" w:hAnsi="Arial" w:cs="Arial"/>
        </w:rPr>
        <w:t>a minimal number of</w:t>
      </w:r>
      <w:r>
        <w:rPr>
          <w:rFonts w:ascii="Arial" w:hAnsi="Arial" w:cs="Arial"/>
        </w:rPr>
        <w:t xml:space="preserve"> instances when a recipient has 61-66 hours per week authorized and the recipient has one provider and the provider is only working for the one recipient. In this case the provider may work up to 66 hours.</w:t>
      </w:r>
      <w:r w:rsidR="00F67FE2" w:rsidRPr="00F67FE2">
        <w:rPr>
          <w:rFonts w:ascii="Arial" w:hAnsi="Arial" w:cs="Arial"/>
        </w:rPr>
        <w:t xml:space="preserve"> </w:t>
      </w:r>
    </w:p>
    <w:p w:rsidR="00CD110F" w:rsidRDefault="00CD110F" w:rsidP="00F67FE2">
      <w:pPr>
        <w:ind w:left="1260"/>
        <w:rPr>
          <w:rFonts w:ascii="Arial" w:hAnsi="Arial" w:cs="Arial"/>
        </w:rPr>
      </w:pPr>
    </w:p>
    <w:p w:rsidR="0042637C" w:rsidRPr="00F67FE2" w:rsidRDefault="006565B1" w:rsidP="00F67FE2">
      <w:pPr>
        <w:pStyle w:val="ListParagraph"/>
        <w:numPr>
          <w:ilvl w:val="0"/>
          <w:numId w:val="22"/>
        </w:numPr>
        <w:rPr>
          <w:rFonts w:ascii="Arial" w:hAnsi="Arial" w:cs="Arial"/>
        </w:rPr>
      </w:pPr>
      <w:r w:rsidRPr="00F67FE2">
        <w:rPr>
          <w:rFonts w:ascii="Arial" w:hAnsi="Arial" w:cs="Arial"/>
        </w:rPr>
        <w:t>IHSS staffing update:</w:t>
      </w:r>
      <w:r w:rsidR="0042637C" w:rsidRPr="0042637C">
        <w:t xml:space="preserve"> </w:t>
      </w:r>
      <w:r w:rsidR="0042637C" w:rsidRPr="00F67FE2">
        <w:rPr>
          <w:rFonts w:ascii="Arial" w:hAnsi="Arial" w:cs="Arial"/>
        </w:rPr>
        <w:t>The Department has hired one new supervisor and three new social workers in the I.H.S.S unit.</w:t>
      </w:r>
    </w:p>
    <w:p w:rsidR="003474E4" w:rsidRPr="0042637C" w:rsidRDefault="006565B1" w:rsidP="0042637C">
      <w:pPr>
        <w:ind w:left="1440"/>
        <w:rPr>
          <w:rFonts w:ascii="Arial" w:hAnsi="Arial" w:cs="Arial"/>
        </w:rPr>
      </w:pPr>
      <w:r w:rsidRPr="0042637C">
        <w:rPr>
          <w:rFonts w:ascii="Arial" w:hAnsi="Arial" w:cs="Arial"/>
        </w:rPr>
        <w:t xml:space="preserve"> </w:t>
      </w:r>
    </w:p>
    <w:p w:rsidR="00DA1F03" w:rsidRPr="00D91112" w:rsidRDefault="00A437C9" w:rsidP="00D91112">
      <w:pPr>
        <w:pStyle w:val="ListParagraph"/>
        <w:numPr>
          <w:ilvl w:val="0"/>
          <w:numId w:val="28"/>
        </w:numPr>
        <w:rPr>
          <w:rFonts w:ascii="Arial" w:hAnsi="Arial" w:cs="Arial"/>
        </w:rPr>
      </w:pPr>
      <w:r>
        <w:rPr>
          <w:rFonts w:ascii="Arial" w:hAnsi="Arial" w:cs="Arial"/>
        </w:rPr>
        <w:t>CICA report and Disability Rights of California Fact Sheet-Sarah May</w:t>
      </w:r>
    </w:p>
    <w:p w:rsidR="00A00168" w:rsidRPr="00A437C9" w:rsidRDefault="00A437C9" w:rsidP="00A437C9">
      <w:pPr>
        <w:pStyle w:val="ListParagraph"/>
        <w:numPr>
          <w:ilvl w:val="0"/>
          <w:numId w:val="22"/>
        </w:numPr>
        <w:rPr>
          <w:rFonts w:ascii="Arial" w:hAnsi="Arial" w:cs="Arial"/>
        </w:rPr>
      </w:pPr>
      <w:r>
        <w:rPr>
          <w:rFonts w:ascii="Arial" w:hAnsi="Arial" w:cs="Arial"/>
        </w:rPr>
        <w:t>Sarah has been in contact with CICA</w:t>
      </w:r>
      <w:r w:rsidR="00A00168" w:rsidRPr="00A437C9">
        <w:rPr>
          <w:rFonts w:ascii="Arial" w:hAnsi="Arial" w:cs="Arial"/>
        </w:rPr>
        <w:t>.</w:t>
      </w:r>
      <w:r>
        <w:rPr>
          <w:rFonts w:ascii="Arial" w:hAnsi="Arial" w:cs="Arial"/>
        </w:rPr>
        <w:t xml:space="preserve"> She noted they have been very responsive to her requests. She gave out copies of their current calendar. </w:t>
      </w:r>
      <w:r w:rsidR="00A00168" w:rsidRPr="00A437C9">
        <w:rPr>
          <w:rFonts w:ascii="Arial" w:hAnsi="Arial" w:cs="Arial"/>
        </w:rPr>
        <w:t xml:space="preserve"> </w:t>
      </w:r>
    </w:p>
    <w:p w:rsidR="00DA1F03" w:rsidRDefault="00794B36" w:rsidP="00E61D13">
      <w:pPr>
        <w:rPr>
          <w:rFonts w:ascii="Arial" w:hAnsi="Arial" w:cs="Arial"/>
        </w:rPr>
      </w:pPr>
      <w:r w:rsidRPr="00F02737">
        <w:rPr>
          <w:rFonts w:ascii="Arial" w:hAnsi="Arial" w:cs="Arial"/>
        </w:rPr>
        <w:t xml:space="preserve"> </w:t>
      </w:r>
      <w:r w:rsidR="0008573C">
        <w:rPr>
          <w:rFonts w:ascii="Arial" w:hAnsi="Arial" w:cs="Arial"/>
        </w:rPr>
        <w:t>∙</w:t>
      </w:r>
    </w:p>
    <w:p w:rsidR="00D97D29" w:rsidRDefault="00A00168" w:rsidP="00A437C9">
      <w:pPr>
        <w:pStyle w:val="ListParagraph"/>
        <w:numPr>
          <w:ilvl w:val="0"/>
          <w:numId w:val="28"/>
        </w:numPr>
        <w:rPr>
          <w:rFonts w:ascii="Arial" w:hAnsi="Arial"/>
        </w:rPr>
      </w:pPr>
      <w:r>
        <w:rPr>
          <w:rFonts w:ascii="Arial" w:hAnsi="Arial"/>
        </w:rPr>
        <w:lastRenderedPageBreak/>
        <w:t>Next meeting agenda id</w:t>
      </w:r>
      <w:r w:rsidR="00794B36">
        <w:rPr>
          <w:rFonts w:ascii="Arial" w:hAnsi="Arial"/>
        </w:rPr>
        <w:t>eas-</w:t>
      </w:r>
      <w:r w:rsidR="002D7C20" w:rsidRPr="009768C8">
        <w:rPr>
          <w:rFonts w:ascii="Arial" w:hAnsi="Arial"/>
        </w:rPr>
        <w:t xml:space="preserve"> CICA’s activities</w:t>
      </w:r>
      <w:r w:rsidR="00A437C9">
        <w:rPr>
          <w:rFonts w:ascii="Arial" w:hAnsi="Arial"/>
        </w:rPr>
        <w:t xml:space="preserve"> (Sarah May); Registry update (Eva Stafford); Managed Care pilot update (Lisa Sol); FLSA-Timesheet training update (Corrine Feuerstein) Vacant Committee member positions (Sarah May).</w:t>
      </w:r>
    </w:p>
    <w:p w:rsidR="00A437C9" w:rsidRDefault="00A437C9" w:rsidP="00A437C9">
      <w:pPr>
        <w:pStyle w:val="ListParagraph"/>
        <w:rPr>
          <w:rFonts w:ascii="Arial" w:hAnsi="Arial"/>
        </w:rPr>
      </w:pPr>
    </w:p>
    <w:p w:rsidR="00A437C9" w:rsidRDefault="00A437C9" w:rsidP="00A437C9">
      <w:pPr>
        <w:pStyle w:val="ListParagraph"/>
        <w:numPr>
          <w:ilvl w:val="0"/>
          <w:numId w:val="28"/>
        </w:numPr>
        <w:rPr>
          <w:rFonts w:ascii="Arial" w:hAnsi="Arial"/>
        </w:rPr>
      </w:pPr>
      <w:r>
        <w:rPr>
          <w:rFonts w:ascii="Arial" w:hAnsi="Arial"/>
        </w:rPr>
        <w:t xml:space="preserve"> Public Comment</w:t>
      </w:r>
      <w:r w:rsidR="00132671">
        <w:rPr>
          <w:rFonts w:ascii="Arial" w:hAnsi="Arial"/>
        </w:rPr>
        <w:t xml:space="preserve">- Connie Graham from the California United Homecare Workers (CUHW) shared CUHW will be emailing and robo calling their members to keep them informed about the changes to the IHSS Timesheet, travel and service hours. They are providing training on the changes as well visit: </w:t>
      </w:r>
      <w:hyperlink r:id="rId9" w:history="1">
        <w:r w:rsidR="00132671" w:rsidRPr="005004A6">
          <w:rPr>
            <w:rStyle w:val="Hyperlink"/>
            <w:rFonts w:ascii="Arial" w:hAnsi="Arial"/>
          </w:rPr>
          <w:t>www.cuhw.org</w:t>
        </w:r>
      </w:hyperlink>
      <w:r w:rsidR="00132671">
        <w:rPr>
          <w:rFonts w:ascii="Arial" w:hAnsi="Arial"/>
        </w:rPr>
        <w:t xml:space="preserve"> for more information.</w:t>
      </w:r>
      <w:bookmarkStart w:id="0" w:name="_GoBack"/>
      <w:bookmarkEnd w:id="0"/>
    </w:p>
    <w:p w:rsidR="00A437C9" w:rsidRPr="00A437C9" w:rsidRDefault="00A437C9" w:rsidP="00A437C9">
      <w:pPr>
        <w:pStyle w:val="ListParagraph"/>
        <w:rPr>
          <w:rFonts w:ascii="Arial" w:hAnsi="Arial"/>
        </w:rPr>
      </w:pPr>
    </w:p>
    <w:p w:rsidR="00077F62" w:rsidRPr="00A437C9" w:rsidRDefault="00077F62" w:rsidP="00A437C9">
      <w:pPr>
        <w:pStyle w:val="ListParagraph"/>
        <w:numPr>
          <w:ilvl w:val="0"/>
          <w:numId w:val="28"/>
        </w:numPr>
        <w:rPr>
          <w:rFonts w:ascii="Arial" w:hAnsi="Arial"/>
        </w:rPr>
      </w:pPr>
      <w:r w:rsidRPr="00A437C9">
        <w:rPr>
          <w:rFonts w:ascii="Arial" w:hAnsi="Arial"/>
        </w:rPr>
        <w:t xml:space="preserve"> Adjournment- Chairperson Mark Gordon</w:t>
      </w:r>
    </w:p>
    <w:p w:rsidR="00077F62" w:rsidRPr="00534929" w:rsidRDefault="00077F62" w:rsidP="00C20CA5">
      <w:pPr>
        <w:pStyle w:val="ListParagraph"/>
        <w:ind w:left="360"/>
        <w:rPr>
          <w:rFonts w:ascii="Arial" w:hAnsi="Arial"/>
        </w:rPr>
      </w:pPr>
      <w:r w:rsidRPr="00534929">
        <w:rPr>
          <w:rFonts w:ascii="Arial" w:hAnsi="Arial"/>
        </w:rPr>
        <w:t xml:space="preserve">          </w:t>
      </w:r>
      <w:r>
        <w:rPr>
          <w:rFonts w:ascii="Arial" w:hAnsi="Arial"/>
        </w:rPr>
        <w:t xml:space="preserve">  Meeting was adjourned at 12:</w:t>
      </w:r>
      <w:r w:rsidR="006565B1">
        <w:rPr>
          <w:rFonts w:ascii="Arial" w:hAnsi="Arial"/>
        </w:rPr>
        <w:t>3</w:t>
      </w:r>
      <w:r w:rsidR="001A3112">
        <w:rPr>
          <w:rFonts w:ascii="Arial" w:hAnsi="Arial"/>
        </w:rPr>
        <w:t>0</w:t>
      </w:r>
      <w:r>
        <w:rPr>
          <w:rFonts w:ascii="Arial" w:hAnsi="Arial"/>
        </w:rPr>
        <w:t xml:space="preserve"> p.m.</w:t>
      </w:r>
    </w:p>
    <w:p w:rsidR="00077F62" w:rsidRPr="00534929" w:rsidRDefault="00077F62" w:rsidP="00C20CA5">
      <w:pPr>
        <w:pStyle w:val="ListParagraph"/>
        <w:ind w:left="360"/>
        <w:rPr>
          <w:rFonts w:ascii="Arial" w:hAnsi="Arial"/>
        </w:rPr>
      </w:pPr>
    </w:p>
    <w:p w:rsidR="00077F62" w:rsidRPr="00534929" w:rsidRDefault="00077F62" w:rsidP="00C20CA5">
      <w:pPr>
        <w:pStyle w:val="ListParagraph"/>
        <w:ind w:left="360"/>
        <w:rPr>
          <w:rFonts w:ascii="Arial" w:hAnsi="Arial"/>
        </w:rPr>
      </w:pPr>
      <w:r>
        <w:rPr>
          <w:rFonts w:ascii="Arial" w:hAnsi="Arial"/>
        </w:rPr>
        <w:t xml:space="preserve">            Next meeting:    </w:t>
      </w:r>
      <w:r w:rsidRPr="00534929">
        <w:rPr>
          <w:rFonts w:ascii="Arial" w:hAnsi="Arial"/>
        </w:rPr>
        <w:t xml:space="preserve">Date:  </w:t>
      </w:r>
      <w:r w:rsidR="001A3112">
        <w:rPr>
          <w:rFonts w:ascii="Arial" w:hAnsi="Arial"/>
        </w:rPr>
        <w:t>February 10, 2015</w:t>
      </w:r>
    </w:p>
    <w:p w:rsidR="00077F62" w:rsidRPr="00534929" w:rsidRDefault="00077F62" w:rsidP="00C20CA5">
      <w:pPr>
        <w:pStyle w:val="ListParagraph"/>
        <w:ind w:left="360"/>
        <w:rPr>
          <w:rFonts w:ascii="Arial" w:hAnsi="Arial"/>
        </w:rPr>
      </w:pPr>
      <w:r w:rsidRPr="00534929">
        <w:rPr>
          <w:rFonts w:ascii="Arial" w:hAnsi="Arial"/>
        </w:rPr>
        <w:t xml:space="preserve">                            </w:t>
      </w:r>
      <w:r>
        <w:rPr>
          <w:rFonts w:ascii="Arial" w:hAnsi="Arial"/>
        </w:rPr>
        <w:t xml:space="preserve">          Time:  10:3</w:t>
      </w:r>
      <w:r w:rsidRPr="00534929">
        <w:rPr>
          <w:rFonts w:ascii="Arial" w:hAnsi="Arial"/>
        </w:rPr>
        <w:t>0 a.m</w:t>
      </w:r>
      <w:r>
        <w:rPr>
          <w:rFonts w:ascii="Arial" w:hAnsi="Arial"/>
        </w:rPr>
        <w:t>. – 12:30 p.m.</w:t>
      </w:r>
    </w:p>
    <w:p w:rsidR="00077F62" w:rsidRPr="00C20CA5" w:rsidRDefault="00077F62" w:rsidP="00F21EA6">
      <w:pPr>
        <w:pStyle w:val="ListParagraph"/>
        <w:ind w:left="360"/>
        <w:rPr>
          <w:rFonts w:ascii="Arial" w:hAnsi="Arial"/>
        </w:rPr>
      </w:pPr>
      <w:r w:rsidRPr="00534929">
        <w:rPr>
          <w:rFonts w:ascii="Arial" w:hAnsi="Arial"/>
        </w:rPr>
        <w:t xml:space="preserve">                           </w:t>
      </w:r>
      <w:r>
        <w:rPr>
          <w:rFonts w:ascii="Arial" w:hAnsi="Arial"/>
        </w:rPr>
        <w:t xml:space="preserve">           </w:t>
      </w:r>
      <w:r w:rsidRPr="00534929">
        <w:rPr>
          <w:rFonts w:ascii="Arial" w:hAnsi="Arial"/>
        </w:rPr>
        <w:t>Location:   2445 Carmichael Drive, Willow</w:t>
      </w:r>
      <w:r>
        <w:rPr>
          <w:rFonts w:ascii="Arial" w:hAnsi="Arial"/>
        </w:rPr>
        <w:t xml:space="preserve"> Room,</w:t>
      </w:r>
      <w:r w:rsidRPr="00534929">
        <w:rPr>
          <w:rFonts w:ascii="Arial" w:hAnsi="Arial"/>
        </w:rPr>
        <w:t xml:space="preserve"> Chico</w:t>
      </w:r>
      <w:r>
        <w:rPr>
          <w:rFonts w:ascii="Arial" w:hAnsi="Arial"/>
        </w:rPr>
        <w:t>, CA</w:t>
      </w:r>
    </w:p>
    <w:sectPr w:rsidR="00077F62" w:rsidRPr="00C20CA5" w:rsidSect="005C2814">
      <w:headerReference w:type="even" r:id="rId10"/>
      <w:headerReference w:type="default" r:id="rId11"/>
      <w:footerReference w:type="default" r:id="rId12"/>
      <w:headerReference w:type="first" r:id="rId13"/>
      <w:pgSz w:w="12240" w:h="15840" w:code="1"/>
      <w:pgMar w:top="1152" w:right="1296" w:bottom="1080" w:left="1296"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68D" w:rsidRDefault="006D668D">
      <w:r>
        <w:separator/>
      </w:r>
    </w:p>
  </w:endnote>
  <w:endnote w:type="continuationSeparator" w:id="0">
    <w:p w:rsidR="006D668D" w:rsidRDefault="006D66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62" w:rsidRDefault="00446DA9">
    <w:pPr>
      <w:pStyle w:val="Footer"/>
      <w:jc w:val="right"/>
    </w:pPr>
    <w:r>
      <w:fldChar w:fldCharType="begin"/>
    </w:r>
    <w:r w:rsidR="00F9105C">
      <w:instrText xml:space="preserve"> PAGE   \* MERGEFORMAT </w:instrText>
    </w:r>
    <w:r>
      <w:fldChar w:fldCharType="separate"/>
    </w:r>
    <w:r w:rsidR="00030C3B">
      <w:rPr>
        <w:noProof/>
      </w:rPr>
      <w:t>3</w:t>
    </w:r>
    <w:r>
      <w:rPr>
        <w:noProof/>
      </w:rPr>
      <w:fldChar w:fldCharType="end"/>
    </w:r>
  </w:p>
  <w:p w:rsidR="00077F62" w:rsidRDefault="00077F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68D" w:rsidRDefault="006D668D">
      <w:r>
        <w:separator/>
      </w:r>
    </w:p>
  </w:footnote>
  <w:footnote w:type="continuationSeparator" w:id="0">
    <w:p w:rsidR="006D668D" w:rsidRDefault="006D66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62" w:rsidRDefault="00446DA9" w:rsidP="00D15137">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85.8pt;height:194.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Style w:val="PageNumber"/>
      </w:rPr>
      <w:fldChar w:fldCharType="begin"/>
    </w:r>
    <w:r w:rsidR="00077F62">
      <w:rPr>
        <w:rStyle w:val="PageNumber"/>
      </w:rPr>
      <w:instrText xml:space="preserve">PAGE  </w:instrText>
    </w:r>
    <w:r>
      <w:rPr>
        <w:rStyle w:val="PageNumber"/>
      </w:rPr>
      <w:fldChar w:fldCharType="end"/>
    </w:r>
  </w:p>
  <w:p w:rsidR="00077F62" w:rsidRDefault="00077F62" w:rsidP="00642B4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62" w:rsidRPr="008C0F76" w:rsidRDefault="00077F62" w:rsidP="002E5E49">
    <w:pPr>
      <w:pStyle w:val="Header"/>
      <w:ind w:right="360"/>
      <w:rPr>
        <w:rFonts w:ascii="Arial" w:hAnsi="Arial" w:cs="Arial"/>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62" w:rsidRDefault="00446D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485.8pt;height:194.3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2EFB"/>
    <w:multiLevelType w:val="multilevel"/>
    <w:tmpl w:val="F6047DDC"/>
    <w:lvl w:ilvl="0">
      <w:start w:val="1"/>
      <w:numFmt w:val="bullet"/>
      <w:lvlText w:val=""/>
      <w:lvlJc w:val="left"/>
      <w:pPr>
        <w:tabs>
          <w:tab w:val="num" w:pos="1845"/>
        </w:tabs>
        <w:ind w:left="1845" w:hanging="360"/>
      </w:pPr>
      <w:rPr>
        <w:rFonts w:ascii="Symbol" w:hAnsi="Symbol" w:hint="default"/>
      </w:rPr>
    </w:lvl>
    <w:lvl w:ilvl="1">
      <w:start w:val="1"/>
      <w:numFmt w:val="bullet"/>
      <w:lvlText w:val="o"/>
      <w:lvlJc w:val="left"/>
      <w:pPr>
        <w:tabs>
          <w:tab w:val="num" w:pos="2565"/>
        </w:tabs>
        <w:ind w:left="2565" w:hanging="360"/>
      </w:pPr>
      <w:rPr>
        <w:rFonts w:ascii="Courier New" w:hAnsi="Courier New" w:hint="default"/>
      </w:rPr>
    </w:lvl>
    <w:lvl w:ilvl="2">
      <w:start w:val="1"/>
      <w:numFmt w:val="bullet"/>
      <w:lvlText w:val=""/>
      <w:lvlJc w:val="left"/>
      <w:pPr>
        <w:tabs>
          <w:tab w:val="num" w:pos="3285"/>
        </w:tabs>
        <w:ind w:left="3285" w:hanging="360"/>
      </w:pPr>
      <w:rPr>
        <w:rFonts w:ascii="Wingdings" w:hAnsi="Wingdings" w:hint="default"/>
      </w:rPr>
    </w:lvl>
    <w:lvl w:ilvl="3">
      <w:start w:val="1"/>
      <w:numFmt w:val="bullet"/>
      <w:lvlText w:val=""/>
      <w:lvlJc w:val="left"/>
      <w:pPr>
        <w:tabs>
          <w:tab w:val="num" w:pos="4005"/>
        </w:tabs>
        <w:ind w:left="4005" w:hanging="360"/>
      </w:pPr>
      <w:rPr>
        <w:rFonts w:ascii="Symbol" w:hAnsi="Symbol" w:hint="default"/>
      </w:rPr>
    </w:lvl>
    <w:lvl w:ilvl="4">
      <w:start w:val="1"/>
      <w:numFmt w:val="bullet"/>
      <w:lvlText w:val="o"/>
      <w:lvlJc w:val="left"/>
      <w:pPr>
        <w:tabs>
          <w:tab w:val="num" w:pos="4725"/>
        </w:tabs>
        <w:ind w:left="4725" w:hanging="360"/>
      </w:pPr>
      <w:rPr>
        <w:rFonts w:ascii="Courier New" w:hAnsi="Courier New" w:hint="default"/>
      </w:rPr>
    </w:lvl>
    <w:lvl w:ilvl="5">
      <w:start w:val="1"/>
      <w:numFmt w:val="bullet"/>
      <w:lvlText w:val=""/>
      <w:lvlJc w:val="left"/>
      <w:pPr>
        <w:tabs>
          <w:tab w:val="num" w:pos="5445"/>
        </w:tabs>
        <w:ind w:left="5445" w:hanging="360"/>
      </w:pPr>
      <w:rPr>
        <w:rFonts w:ascii="Wingdings" w:hAnsi="Wingdings" w:hint="default"/>
      </w:rPr>
    </w:lvl>
    <w:lvl w:ilvl="6">
      <w:start w:val="1"/>
      <w:numFmt w:val="bullet"/>
      <w:lvlText w:val=""/>
      <w:lvlJc w:val="left"/>
      <w:pPr>
        <w:tabs>
          <w:tab w:val="num" w:pos="6165"/>
        </w:tabs>
        <w:ind w:left="6165" w:hanging="360"/>
      </w:pPr>
      <w:rPr>
        <w:rFonts w:ascii="Symbol" w:hAnsi="Symbol" w:hint="default"/>
      </w:rPr>
    </w:lvl>
    <w:lvl w:ilvl="7">
      <w:start w:val="1"/>
      <w:numFmt w:val="bullet"/>
      <w:lvlText w:val="o"/>
      <w:lvlJc w:val="left"/>
      <w:pPr>
        <w:tabs>
          <w:tab w:val="num" w:pos="6885"/>
        </w:tabs>
        <w:ind w:left="6885" w:hanging="360"/>
      </w:pPr>
      <w:rPr>
        <w:rFonts w:ascii="Courier New" w:hAnsi="Courier New" w:hint="default"/>
      </w:rPr>
    </w:lvl>
    <w:lvl w:ilvl="8">
      <w:start w:val="1"/>
      <w:numFmt w:val="bullet"/>
      <w:lvlText w:val=""/>
      <w:lvlJc w:val="left"/>
      <w:pPr>
        <w:tabs>
          <w:tab w:val="num" w:pos="7605"/>
        </w:tabs>
        <w:ind w:left="7605" w:hanging="360"/>
      </w:pPr>
      <w:rPr>
        <w:rFonts w:ascii="Wingdings" w:hAnsi="Wingdings" w:hint="default"/>
      </w:rPr>
    </w:lvl>
  </w:abstractNum>
  <w:abstractNum w:abstractNumId="1">
    <w:nsid w:val="0A5A478B"/>
    <w:multiLevelType w:val="hybridMultilevel"/>
    <w:tmpl w:val="C792E20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BCB2E84"/>
    <w:multiLevelType w:val="hybridMultilevel"/>
    <w:tmpl w:val="FF6A1EB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11FA6"/>
    <w:multiLevelType w:val="hybridMultilevel"/>
    <w:tmpl w:val="98B4C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176B3F"/>
    <w:multiLevelType w:val="hybridMultilevel"/>
    <w:tmpl w:val="2A5C50BE"/>
    <w:lvl w:ilvl="0" w:tplc="04090001">
      <w:start w:val="1"/>
      <w:numFmt w:val="bullet"/>
      <w:lvlText w:val=""/>
      <w:lvlJc w:val="left"/>
      <w:pPr>
        <w:tabs>
          <w:tab w:val="num" w:pos="1845"/>
        </w:tabs>
        <w:ind w:left="1845" w:hanging="360"/>
      </w:pPr>
      <w:rPr>
        <w:rFonts w:ascii="Symbol" w:hAnsi="Symbol" w:hint="default"/>
      </w:rPr>
    </w:lvl>
    <w:lvl w:ilvl="1" w:tplc="04090003" w:tentative="1">
      <w:start w:val="1"/>
      <w:numFmt w:val="bullet"/>
      <w:lvlText w:val="o"/>
      <w:lvlJc w:val="left"/>
      <w:pPr>
        <w:tabs>
          <w:tab w:val="num" w:pos="2565"/>
        </w:tabs>
        <w:ind w:left="2565" w:hanging="360"/>
      </w:pPr>
      <w:rPr>
        <w:rFonts w:ascii="Courier New" w:hAnsi="Courier New"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abstractNum w:abstractNumId="5">
    <w:nsid w:val="143E36DD"/>
    <w:multiLevelType w:val="hybridMultilevel"/>
    <w:tmpl w:val="8932AE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4E67E1D"/>
    <w:multiLevelType w:val="multilevel"/>
    <w:tmpl w:val="4D7ABBAE"/>
    <w:lvl w:ilvl="0">
      <w:start w:val="1"/>
      <w:numFmt w:val="bullet"/>
      <w:lvlText w:val=""/>
      <w:lvlJc w:val="left"/>
      <w:pPr>
        <w:tabs>
          <w:tab w:val="num" w:pos="1395"/>
        </w:tabs>
        <w:ind w:left="1395" w:hanging="360"/>
      </w:pPr>
      <w:rPr>
        <w:rFonts w:ascii="Symbol" w:hAnsi="Symbol" w:hint="default"/>
      </w:rPr>
    </w:lvl>
    <w:lvl w:ilvl="1">
      <w:start w:val="1"/>
      <w:numFmt w:val="bullet"/>
      <w:lvlText w:val="o"/>
      <w:lvlJc w:val="left"/>
      <w:pPr>
        <w:tabs>
          <w:tab w:val="num" w:pos="2115"/>
        </w:tabs>
        <w:ind w:left="2115" w:hanging="360"/>
      </w:pPr>
      <w:rPr>
        <w:rFonts w:ascii="Courier New" w:hAnsi="Courier New" w:hint="default"/>
      </w:rPr>
    </w:lvl>
    <w:lvl w:ilvl="2">
      <w:start w:val="1"/>
      <w:numFmt w:val="bullet"/>
      <w:lvlText w:val=""/>
      <w:lvlJc w:val="left"/>
      <w:pPr>
        <w:tabs>
          <w:tab w:val="num" w:pos="2835"/>
        </w:tabs>
        <w:ind w:left="2835" w:hanging="360"/>
      </w:pPr>
      <w:rPr>
        <w:rFonts w:ascii="Wingdings" w:hAnsi="Wingdings" w:hint="default"/>
      </w:rPr>
    </w:lvl>
    <w:lvl w:ilvl="3">
      <w:start w:val="1"/>
      <w:numFmt w:val="bullet"/>
      <w:lvlText w:val=""/>
      <w:lvlJc w:val="left"/>
      <w:pPr>
        <w:tabs>
          <w:tab w:val="num" w:pos="3555"/>
        </w:tabs>
        <w:ind w:left="3555" w:hanging="360"/>
      </w:pPr>
      <w:rPr>
        <w:rFonts w:ascii="Symbol" w:hAnsi="Symbol" w:hint="default"/>
      </w:rPr>
    </w:lvl>
    <w:lvl w:ilvl="4">
      <w:start w:val="1"/>
      <w:numFmt w:val="bullet"/>
      <w:lvlText w:val="o"/>
      <w:lvlJc w:val="left"/>
      <w:pPr>
        <w:tabs>
          <w:tab w:val="num" w:pos="4275"/>
        </w:tabs>
        <w:ind w:left="4275" w:hanging="360"/>
      </w:pPr>
      <w:rPr>
        <w:rFonts w:ascii="Courier New" w:hAnsi="Courier New" w:hint="default"/>
      </w:rPr>
    </w:lvl>
    <w:lvl w:ilvl="5">
      <w:start w:val="1"/>
      <w:numFmt w:val="bullet"/>
      <w:lvlText w:val=""/>
      <w:lvlJc w:val="left"/>
      <w:pPr>
        <w:tabs>
          <w:tab w:val="num" w:pos="4995"/>
        </w:tabs>
        <w:ind w:left="4995" w:hanging="360"/>
      </w:pPr>
      <w:rPr>
        <w:rFonts w:ascii="Wingdings" w:hAnsi="Wingdings" w:hint="default"/>
      </w:rPr>
    </w:lvl>
    <w:lvl w:ilvl="6">
      <w:start w:val="1"/>
      <w:numFmt w:val="bullet"/>
      <w:lvlText w:val=""/>
      <w:lvlJc w:val="left"/>
      <w:pPr>
        <w:tabs>
          <w:tab w:val="num" w:pos="5715"/>
        </w:tabs>
        <w:ind w:left="5715" w:hanging="360"/>
      </w:pPr>
      <w:rPr>
        <w:rFonts w:ascii="Symbol" w:hAnsi="Symbol" w:hint="default"/>
      </w:rPr>
    </w:lvl>
    <w:lvl w:ilvl="7">
      <w:start w:val="1"/>
      <w:numFmt w:val="bullet"/>
      <w:lvlText w:val="o"/>
      <w:lvlJc w:val="left"/>
      <w:pPr>
        <w:tabs>
          <w:tab w:val="num" w:pos="6435"/>
        </w:tabs>
        <w:ind w:left="6435" w:hanging="360"/>
      </w:pPr>
      <w:rPr>
        <w:rFonts w:ascii="Courier New" w:hAnsi="Courier New" w:hint="default"/>
      </w:rPr>
    </w:lvl>
    <w:lvl w:ilvl="8">
      <w:start w:val="1"/>
      <w:numFmt w:val="bullet"/>
      <w:lvlText w:val=""/>
      <w:lvlJc w:val="left"/>
      <w:pPr>
        <w:tabs>
          <w:tab w:val="num" w:pos="7155"/>
        </w:tabs>
        <w:ind w:left="7155" w:hanging="360"/>
      </w:pPr>
      <w:rPr>
        <w:rFonts w:ascii="Wingdings" w:hAnsi="Wingdings" w:hint="default"/>
      </w:rPr>
    </w:lvl>
  </w:abstractNum>
  <w:abstractNum w:abstractNumId="7">
    <w:nsid w:val="192D01C3"/>
    <w:multiLevelType w:val="hybridMultilevel"/>
    <w:tmpl w:val="76CE241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1F605C18"/>
    <w:multiLevelType w:val="hybridMultilevel"/>
    <w:tmpl w:val="895AD0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18F1FC2"/>
    <w:multiLevelType w:val="hybridMultilevel"/>
    <w:tmpl w:val="38AC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210FB9"/>
    <w:multiLevelType w:val="hybridMultilevel"/>
    <w:tmpl w:val="A59CFB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F9F2A44"/>
    <w:multiLevelType w:val="multilevel"/>
    <w:tmpl w:val="925A09C0"/>
    <w:lvl w:ilvl="0">
      <w:start w:val="1"/>
      <w:numFmt w:val="decimal"/>
      <w:lvlText w:val="%1."/>
      <w:lvlJc w:val="left"/>
      <w:pPr>
        <w:tabs>
          <w:tab w:val="num" w:pos="360"/>
        </w:tabs>
        <w:ind w:left="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435051F"/>
    <w:multiLevelType w:val="hybridMultilevel"/>
    <w:tmpl w:val="6CA09BB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355A7170"/>
    <w:multiLevelType w:val="multilevel"/>
    <w:tmpl w:val="F6047DD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nsid w:val="386F2741"/>
    <w:multiLevelType w:val="hybridMultilevel"/>
    <w:tmpl w:val="3014E3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388638DE"/>
    <w:multiLevelType w:val="hybridMultilevel"/>
    <w:tmpl w:val="C41E422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AC5313"/>
    <w:multiLevelType w:val="hybridMultilevel"/>
    <w:tmpl w:val="94D67026"/>
    <w:lvl w:ilvl="0" w:tplc="8528F796">
      <w:start w:val="1"/>
      <w:numFmt w:val="decimal"/>
      <w:lvlText w:val="%1."/>
      <w:lvlJc w:val="left"/>
      <w:pPr>
        <w:tabs>
          <w:tab w:val="num" w:pos="36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DC96CF2"/>
    <w:multiLevelType w:val="multilevel"/>
    <w:tmpl w:val="925A09C0"/>
    <w:lvl w:ilvl="0">
      <w:start w:val="1"/>
      <w:numFmt w:val="decimal"/>
      <w:lvlText w:val="%1."/>
      <w:lvlJc w:val="left"/>
      <w:pPr>
        <w:tabs>
          <w:tab w:val="num" w:pos="360"/>
        </w:tabs>
        <w:ind w:left="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F34396E"/>
    <w:multiLevelType w:val="hybridMultilevel"/>
    <w:tmpl w:val="038ECB9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3A10135"/>
    <w:multiLevelType w:val="hybridMultilevel"/>
    <w:tmpl w:val="0A9AF0F4"/>
    <w:lvl w:ilvl="0" w:tplc="04090001">
      <w:start w:val="1"/>
      <w:numFmt w:val="bullet"/>
      <w:lvlText w:val=""/>
      <w:lvlJc w:val="left"/>
      <w:pPr>
        <w:tabs>
          <w:tab w:val="num" w:pos="1110"/>
        </w:tabs>
        <w:ind w:left="1110" w:hanging="360"/>
      </w:pPr>
      <w:rPr>
        <w:rFonts w:ascii="Symbol" w:hAnsi="Symbol" w:hint="default"/>
      </w:rPr>
    </w:lvl>
    <w:lvl w:ilvl="1" w:tplc="04090003" w:tentative="1">
      <w:start w:val="1"/>
      <w:numFmt w:val="bullet"/>
      <w:lvlText w:val="o"/>
      <w:lvlJc w:val="left"/>
      <w:pPr>
        <w:tabs>
          <w:tab w:val="num" w:pos="1830"/>
        </w:tabs>
        <w:ind w:left="1830" w:hanging="360"/>
      </w:pPr>
      <w:rPr>
        <w:rFonts w:ascii="Courier New" w:hAnsi="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20">
    <w:nsid w:val="5AD02083"/>
    <w:multiLevelType w:val="hybridMultilevel"/>
    <w:tmpl w:val="D57EE532"/>
    <w:lvl w:ilvl="0" w:tplc="8528F796">
      <w:start w:val="1"/>
      <w:numFmt w:val="decimal"/>
      <w:lvlText w:val="%1."/>
      <w:lvlJc w:val="left"/>
      <w:pPr>
        <w:tabs>
          <w:tab w:val="num" w:pos="36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AD56E82"/>
    <w:multiLevelType w:val="hybridMultilevel"/>
    <w:tmpl w:val="65B2EFB0"/>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2">
    <w:nsid w:val="61082C50"/>
    <w:multiLevelType w:val="hybridMultilevel"/>
    <w:tmpl w:val="65B68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1815D5F"/>
    <w:multiLevelType w:val="hybridMultilevel"/>
    <w:tmpl w:val="925A09C0"/>
    <w:lvl w:ilvl="0" w:tplc="8528F796">
      <w:start w:val="1"/>
      <w:numFmt w:val="decimal"/>
      <w:lvlText w:val="%1."/>
      <w:lvlJc w:val="left"/>
      <w:pPr>
        <w:tabs>
          <w:tab w:val="num" w:pos="360"/>
        </w:tabs>
        <w:ind w:left="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28127C6"/>
    <w:multiLevelType w:val="hybridMultilevel"/>
    <w:tmpl w:val="AF2CBA3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64FB2FA4"/>
    <w:multiLevelType w:val="hybridMultilevel"/>
    <w:tmpl w:val="61CAE01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6">
    <w:nsid w:val="6A9F1626"/>
    <w:multiLevelType w:val="hybridMultilevel"/>
    <w:tmpl w:val="D67831B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D006EC9"/>
    <w:multiLevelType w:val="multilevel"/>
    <w:tmpl w:val="895AD0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6EAE59E3"/>
    <w:multiLevelType w:val="hybridMultilevel"/>
    <w:tmpl w:val="4D7ABBA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nsid w:val="6EBC79DE"/>
    <w:multiLevelType w:val="hybridMultilevel"/>
    <w:tmpl w:val="FBE045D6"/>
    <w:lvl w:ilvl="0" w:tplc="78826D8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0">
    <w:nsid w:val="79395A65"/>
    <w:multiLevelType w:val="multilevel"/>
    <w:tmpl w:val="A59CFBC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1">
    <w:nsid w:val="7A130629"/>
    <w:multiLevelType w:val="multilevel"/>
    <w:tmpl w:val="76CE241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7CD53DCD"/>
    <w:multiLevelType w:val="hybridMultilevel"/>
    <w:tmpl w:val="22EC3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F907FFC"/>
    <w:multiLevelType w:val="hybridMultilevel"/>
    <w:tmpl w:val="FF3A0B9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FCB6206"/>
    <w:multiLevelType w:val="hybridMultilevel"/>
    <w:tmpl w:val="991C6A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33"/>
  </w:num>
  <w:num w:numId="3">
    <w:abstractNumId w:val="1"/>
  </w:num>
  <w:num w:numId="4">
    <w:abstractNumId w:val="12"/>
  </w:num>
  <w:num w:numId="5">
    <w:abstractNumId w:val="18"/>
  </w:num>
  <w:num w:numId="6">
    <w:abstractNumId w:val="29"/>
  </w:num>
  <w:num w:numId="7">
    <w:abstractNumId w:val="7"/>
  </w:num>
  <w:num w:numId="8">
    <w:abstractNumId w:val="20"/>
  </w:num>
  <w:num w:numId="9">
    <w:abstractNumId w:val="17"/>
  </w:num>
  <w:num w:numId="10">
    <w:abstractNumId w:val="16"/>
  </w:num>
  <w:num w:numId="11">
    <w:abstractNumId w:val="11"/>
  </w:num>
  <w:num w:numId="12">
    <w:abstractNumId w:val="15"/>
  </w:num>
  <w:num w:numId="13">
    <w:abstractNumId w:val="5"/>
  </w:num>
  <w:num w:numId="14">
    <w:abstractNumId w:val="0"/>
  </w:num>
  <w:num w:numId="15">
    <w:abstractNumId w:val="4"/>
  </w:num>
  <w:num w:numId="16">
    <w:abstractNumId w:val="13"/>
  </w:num>
  <w:num w:numId="17">
    <w:abstractNumId w:val="14"/>
  </w:num>
  <w:num w:numId="18">
    <w:abstractNumId w:val="19"/>
  </w:num>
  <w:num w:numId="19">
    <w:abstractNumId w:val="34"/>
  </w:num>
  <w:num w:numId="20">
    <w:abstractNumId w:val="8"/>
  </w:num>
  <w:num w:numId="21">
    <w:abstractNumId w:val="27"/>
  </w:num>
  <w:num w:numId="22">
    <w:abstractNumId w:val="24"/>
  </w:num>
  <w:num w:numId="23">
    <w:abstractNumId w:val="28"/>
  </w:num>
  <w:num w:numId="24">
    <w:abstractNumId w:val="6"/>
  </w:num>
  <w:num w:numId="25">
    <w:abstractNumId w:val="31"/>
  </w:num>
  <w:num w:numId="26">
    <w:abstractNumId w:val="10"/>
  </w:num>
  <w:num w:numId="27">
    <w:abstractNumId w:val="30"/>
  </w:num>
  <w:num w:numId="28">
    <w:abstractNumId w:val="2"/>
  </w:num>
  <w:num w:numId="29">
    <w:abstractNumId w:val="25"/>
  </w:num>
  <w:num w:numId="30">
    <w:abstractNumId w:val="26"/>
  </w:num>
  <w:num w:numId="31">
    <w:abstractNumId w:val="22"/>
  </w:num>
  <w:num w:numId="32">
    <w:abstractNumId w:val="32"/>
  </w:num>
  <w:num w:numId="33">
    <w:abstractNumId w:val="21"/>
  </w:num>
  <w:num w:numId="34">
    <w:abstractNumId w:val="9"/>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037AD"/>
    <w:rsid w:val="000002E0"/>
    <w:rsid w:val="00003F4A"/>
    <w:rsid w:val="0000585B"/>
    <w:rsid w:val="00012A21"/>
    <w:rsid w:val="00012DD3"/>
    <w:rsid w:val="00020D29"/>
    <w:rsid w:val="000222D1"/>
    <w:rsid w:val="00030658"/>
    <w:rsid w:val="00030B15"/>
    <w:rsid w:val="00030C3B"/>
    <w:rsid w:val="00031E46"/>
    <w:rsid w:val="00042756"/>
    <w:rsid w:val="0005070C"/>
    <w:rsid w:val="00055037"/>
    <w:rsid w:val="00061B2A"/>
    <w:rsid w:val="0006278E"/>
    <w:rsid w:val="000669EE"/>
    <w:rsid w:val="00072818"/>
    <w:rsid w:val="000735B0"/>
    <w:rsid w:val="00074E51"/>
    <w:rsid w:val="00077F62"/>
    <w:rsid w:val="0008016C"/>
    <w:rsid w:val="0008080C"/>
    <w:rsid w:val="00083505"/>
    <w:rsid w:val="00084B8B"/>
    <w:rsid w:val="0008573C"/>
    <w:rsid w:val="00086690"/>
    <w:rsid w:val="0009012E"/>
    <w:rsid w:val="00091BA0"/>
    <w:rsid w:val="0009253F"/>
    <w:rsid w:val="00092AA9"/>
    <w:rsid w:val="000934D9"/>
    <w:rsid w:val="00096263"/>
    <w:rsid w:val="000B127D"/>
    <w:rsid w:val="000B3E4B"/>
    <w:rsid w:val="000B5DAE"/>
    <w:rsid w:val="000C01BC"/>
    <w:rsid w:val="000C1F0F"/>
    <w:rsid w:val="000C2B7E"/>
    <w:rsid w:val="000C4C69"/>
    <w:rsid w:val="000C5241"/>
    <w:rsid w:val="000C637D"/>
    <w:rsid w:val="000C69CF"/>
    <w:rsid w:val="000C747D"/>
    <w:rsid w:val="000D254A"/>
    <w:rsid w:val="000D5944"/>
    <w:rsid w:val="000E14A0"/>
    <w:rsid w:val="000E402E"/>
    <w:rsid w:val="000E5A46"/>
    <w:rsid w:val="000E77FA"/>
    <w:rsid w:val="000F02CD"/>
    <w:rsid w:val="000F1B64"/>
    <w:rsid w:val="000F458F"/>
    <w:rsid w:val="000F4CAC"/>
    <w:rsid w:val="001021B0"/>
    <w:rsid w:val="00103574"/>
    <w:rsid w:val="00103A86"/>
    <w:rsid w:val="00103BA9"/>
    <w:rsid w:val="00104ACB"/>
    <w:rsid w:val="00104F98"/>
    <w:rsid w:val="00110018"/>
    <w:rsid w:val="00111A7D"/>
    <w:rsid w:val="00112A52"/>
    <w:rsid w:val="001130B5"/>
    <w:rsid w:val="00114B75"/>
    <w:rsid w:val="001221C6"/>
    <w:rsid w:val="00124A76"/>
    <w:rsid w:val="001258BB"/>
    <w:rsid w:val="00125F0F"/>
    <w:rsid w:val="001302B8"/>
    <w:rsid w:val="00130818"/>
    <w:rsid w:val="0013195C"/>
    <w:rsid w:val="00132671"/>
    <w:rsid w:val="0013480F"/>
    <w:rsid w:val="001358BF"/>
    <w:rsid w:val="00136895"/>
    <w:rsid w:val="00136EC2"/>
    <w:rsid w:val="00143112"/>
    <w:rsid w:val="00144032"/>
    <w:rsid w:val="00144349"/>
    <w:rsid w:val="00147190"/>
    <w:rsid w:val="001471BD"/>
    <w:rsid w:val="001510ED"/>
    <w:rsid w:val="001566F9"/>
    <w:rsid w:val="00157FF6"/>
    <w:rsid w:val="001601B8"/>
    <w:rsid w:val="001635AB"/>
    <w:rsid w:val="001655E7"/>
    <w:rsid w:val="00167D67"/>
    <w:rsid w:val="001717A5"/>
    <w:rsid w:val="0017277D"/>
    <w:rsid w:val="00172CA7"/>
    <w:rsid w:val="0017536A"/>
    <w:rsid w:val="00175DC1"/>
    <w:rsid w:val="00185150"/>
    <w:rsid w:val="00185B39"/>
    <w:rsid w:val="00187B79"/>
    <w:rsid w:val="001917A3"/>
    <w:rsid w:val="00195B4C"/>
    <w:rsid w:val="001970FD"/>
    <w:rsid w:val="001A3112"/>
    <w:rsid w:val="001A3BF8"/>
    <w:rsid w:val="001A4DD1"/>
    <w:rsid w:val="001B0B66"/>
    <w:rsid w:val="001B0DB8"/>
    <w:rsid w:val="001B3ACC"/>
    <w:rsid w:val="001C7D3E"/>
    <w:rsid w:val="001D09EE"/>
    <w:rsid w:val="001D0F2A"/>
    <w:rsid w:val="001D4562"/>
    <w:rsid w:val="001D5C15"/>
    <w:rsid w:val="001D6591"/>
    <w:rsid w:val="001E00F6"/>
    <w:rsid w:val="001E1B12"/>
    <w:rsid w:val="001E3180"/>
    <w:rsid w:val="001E3F17"/>
    <w:rsid w:val="001F4D33"/>
    <w:rsid w:val="0021009D"/>
    <w:rsid w:val="00214791"/>
    <w:rsid w:val="00215A02"/>
    <w:rsid w:val="00215EBE"/>
    <w:rsid w:val="00220567"/>
    <w:rsid w:val="002225D0"/>
    <w:rsid w:val="00225E89"/>
    <w:rsid w:val="00230227"/>
    <w:rsid w:val="002308D6"/>
    <w:rsid w:val="002319FB"/>
    <w:rsid w:val="00234301"/>
    <w:rsid w:val="00234F5D"/>
    <w:rsid w:val="0023512D"/>
    <w:rsid w:val="00235496"/>
    <w:rsid w:val="00236E10"/>
    <w:rsid w:val="002379E5"/>
    <w:rsid w:val="00242D82"/>
    <w:rsid w:val="0024668A"/>
    <w:rsid w:val="00247806"/>
    <w:rsid w:val="002501C0"/>
    <w:rsid w:val="00250ED7"/>
    <w:rsid w:val="002515B7"/>
    <w:rsid w:val="00254009"/>
    <w:rsid w:val="0025798B"/>
    <w:rsid w:val="002605E2"/>
    <w:rsid w:val="00260FBB"/>
    <w:rsid w:val="002615BC"/>
    <w:rsid w:val="00262BD9"/>
    <w:rsid w:val="0027060B"/>
    <w:rsid w:val="002748CB"/>
    <w:rsid w:val="00280D7F"/>
    <w:rsid w:val="00282955"/>
    <w:rsid w:val="002910DA"/>
    <w:rsid w:val="002913D6"/>
    <w:rsid w:val="00294518"/>
    <w:rsid w:val="00295BCB"/>
    <w:rsid w:val="002A0DFC"/>
    <w:rsid w:val="002A0FD0"/>
    <w:rsid w:val="002A1FED"/>
    <w:rsid w:val="002A2C65"/>
    <w:rsid w:val="002A48FE"/>
    <w:rsid w:val="002A7374"/>
    <w:rsid w:val="002B3265"/>
    <w:rsid w:val="002B58AB"/>
    <w:rsid w:val="002B6826"/>
    <w:rsid w:val="002B7589"/>
    <w:rsid w:val="002C3FC6"/>
    <w:rsid w:val="002C4C43"/>
    <w:rsid w:val="002C6755"/>
    <w:rsid w:val="002C6826"/>
    <w:rsid w:val="002C6C04"/>
    <w:rsid w:val="002C76AB"/>
    <w:rsid w:val="002C7DF2"/>
    <w:rsid w:val="002D01C8"/>
    <w:rsid w:val="002D3225"/>
    <w:rsid w:val="002D7C20"/>
    <w:rsid w:val="002D7FD5"/>
    <w:rsid w:val="002E024D"/>
    <w:rsid w:val="002E5E49"/>
    <w:rsid w:val="002E5FF8"/>
    <w:rsid w:val="002E62F7"/>
    <w:rsid w:val="002F09DA"/>
    <w:rsid w:val="002F4777"/>
    <w:rsid w:val="002F524E"/>
    <w:rsid w:val="0030133D"/>
    <w:rsid w:val="00302349"/>
    <w:rsid w:val="00303474"/>
    <w:rsid w:val="003048A1"/>
    <w:rsid w:val="00307F61"/>
    <w:rsid w:val="0031208C"/>
    <w:rsid w:val="003131B6"/>
    <w:rsid w:val="00314C2B"/>
    <w:rsid w:val="0032300B"/>
    <w:rsid w:val="0033094D"/>
    <w:rsid w:val="00331076"/>
    <w:rsid w:val="00331845"/>
    <w:rsid w:val="00331DB9"/>
    <w:rsid w:val="00337EFD"/>
    <w:rsid w:val="00343580"/>
    <w:rsid w:val="00343612"/>
    <w:rsid w:val="00343DCC"/>
    <w:rsid w:val="003474E4"/>
    <w:rsid w:val="0034796E"/>
    <w:rsid w:val="00351E84"/>
    <w:rsid w:val="00354EC6"/>
    <w:rsid w:val="00355744"/>
    <w:rsid w:val="00355AFA"/>
    <w:rsid w:val="003560B7"/>
    <w:rsid w:val="003564A7"/>
    <w:rsid w:val="003572E7"/>
    <w:rsid w:val="00360640"/>
    <w:rsid w:val="003611ED"/>
    <w:rsid w:val="00370FE2"/>
    <w:rsid w:val="00373F01"/>
    <w:rsid w:val="00376BCE"/>
    <w:rsid w:val="00380915"/>
    <w:rsid w:val="00382376"/>
    <w:rsid w:val="003827C9"/>
    <w:rsid w:val="00386BAB"/>
    <w:rsid w:val="00386C2D"/>
    <w:rsid w:val="003911A6"/>
    <w:rsid w:val="00391593"/>
    <w:rsid w:val="00391E72"/>
    <w:rsid w:val="00391E84"/>
    <w:rsid w:val="00395D57"/>
    <w:rsid w:val="00397A5F"/>
    <w:rsid w:val="00397FC3"/>
    <w:rsid w:val="003B0941"/>
    <w:rsid w:val="003B4E2A"/>
    <w:rsid w:val="003C113E"/>
    <w:rsid w:val="003C5251"/>
    <w:rsid w:val="003C670D"/>
    <w:rsid w:val="003D3D25"/>
    <w:rsid w:val="003D7117"/>
    <w:rsid w:val="003D7ADC"/>
    <w:rsid w:val="003E0DDD"/>
    <w:rsid w:val="003E24A4"/>
    <w:rsid w:val="003E3629"/>
    <w:rsid w:val="003E3E78"/>
    <w:rsid w:val="003F0AAB"/>
    <w:rsid w:val="003F4AB1"/>
    <w:rsid w:val="003F5014"/>
    <w:rsid w:val="003F7BD8"/>
    <w:rsid w:val="00400427"/>
    <w:rsid w:val="004033F3"/>
    <w:rsid w:val="00406058"/>
    <w:rsid w:val="004072D5"/>
    <w:rsid w:val="00410A21"/>
    <w:rsid w:val="00412840"/>
    <w:rsid w:val="00412B58"/>
    <w:rsid w:val="00413936"/>
    <w:rsid w:val="00414B88"/>
    <w:rsid w:val="00414E5B"/>
    <w:rsid w:val="00416FF1"/>
    <w:rsid w:val="00417A9D"/>
    <w:rsid w:val="0042051B"/>
    <w:rsid w:val="00422021"/>
    <w:rsid w:val="00425324"/>
    <w:rsid w:val="0042637C"/>
    <w:rsid w:val="00427ADB"/>
    <w:rsid w:val="00435641"/>
    <w:rsid w:val="00435831"/>
    <w:rsid w:val="00435CB1"/>
    <w:rsid w:val="00436AA4"/>
    <w:rsid w:val="00437282"/>
    <w:rsid w:val="00437D5C"/>
    <w:rsid w:val="004417CD"/>
    <w:rsid w:val="0044541A"/>
    <w:rsid w:val="00446CE9"/>
    <w:rsid w:val="00446DA9"/>
    <w:rsid w:val="00451D3E"/>
    <w:rsid w:val="004565C5"/>
    <w:rsid w:val="004567F1"/>
    <w:rsid w:val="00463FA4"/>
    <w:rsid w:val="00471360"/>
    <w:rsid w:val="00471EE6"/>
    <w:rsid w:val="00472B07"/>
    <w:rsid w:val="00481254"/>
    <w:rsid w:val="00481D42"/>
    <w:rsid w:val="00485510"/>
    <w:rsid w:val="00486061"/>
    <w:rsid w:val="0049048D"/>
    <w:rsid w:val="00490F92"/>
    <w:rsid w:val="0049107F"/>
    <w:rsid w:val="00493796"/>
    <w:rsid w:val="00495218"/>
    <w:rsid w:val="00496105"/>
    <w:rsid w:val="004A1817"/>
    <w:rsid w:val="004A3882"/>
    <w:rsid w:val="004A3A6B"/>
    <w:rsid w:val="004A5545"/>
    <w:rsid w:val="004A5B86"/>
    <w:rsid w:val="004A640E"/>
    <w:rsid w:val="004B1E7D"/>
    <w:rsid w:val="004B37CA"/>
    <w:rsid w:val="004B3923"/>
    <w:rsid w:val="004B41EA"/>
    <w:rsid w:val="004B4C38"/>
    <w:rsid w:val="004B51FA"/>
    <w:rsid w:val="004B56B4"/>
    <w:rsid w:val="004B71EF"/>
    <w:rsid w:val="004C202B"/>
    <w:rsid w:val="004C57D2"/>
    <w:rsid w:val="004C597B"/>
    <w:rsid w:val="004D2F35"/>
    <w:rsid w:val="004D6FEC"/>
    <w:rsid w:val="004E1010"/>
    <w:rsid w:val="004E1847"/>
    <w:rsid w:val="004E2281"/>
    <w:rsid w:val="004E700F"/>
    <w:rsid w:val="004F44E0"/>
    <w:rsid w:val="004F6E96"/>
    <w:rsid w:val="00500B17"/>
    <w:rsid w:val="00505473"/>
    <w:rsid w:val="0051039D"/>
    <w:rsid w:val="00510A31"/>
    <w:rsid w:val="005111AC"/>
    <w:rsid w:val="00515941"/>
    <w:rsid w:val="00516DB0"/>
    <w:rsid w:val="00517014"/>
    <w:rsid w:val="00517F65"/>
    <w:rsid w:val="005206EA"/>
    <w:rsid w:val="00523375"/>
    <w:rsid w:val="00523D83"/>
    <w:rsid w:val="005267D4"/>
    <w:rsid w:val="00530174"/>
    <w:rsid w:val="00531E72"/>
    <w:rsid w:val="00534929"/>
    <w:rsid w:val="005352F9"/>
    <w:rsid w:val="00540666"/>
    <w:rsid w:val="00541B70"/>
    <w:rsid w:val="00546613"/>
    <w:rsid w:val="00560720"/>
    <w:rsid w:val="0056150F"/>
    <w:rsid w:val="00566D91"/>
    <w:rsid w:val="00572860"/>
    <w:rsid w:val="00573286"/>
    <w:rsid w:val="00576C53"/>
    <w:rsid w:val="00580170"/>
    <w:rsid w:val="00580B27"/>
    <w:rsid w:val="00582EE1"/>
    <w:rsid w:val="005837D5"/>
    <w:rsid w:val="00585FF8"/>
    <w:rsid w:val="00590304"/>
    <w:rsid w:val="00590CB7"/>
    <w:rsid w:val="00592030"/>
    <w:rsid w:val="0059252E"/>
    <w:rsid w:val="00596BAD"/>
    <w:rsid w:val="005A0FB3"/>
    <w:rsid w:val="005A1C3B"/>
    <w:rsid w:val="005A5237"/>
    <w:rsid w:val="005A5320"/>
    <w:rsid w:val="005A68B1"/>
    <w:rsid w:val="005B1F49"/>
    <w:rsid w:val="005B21AE"/>
    <w:rsid w:val="005B26A4"/>
    <w:rsid w:val="005B38AA"/>
    <w:rsid w:val="005B4884"/>
    <w:rsid w:val="005C1966"/>
    <w:rsid w:val="005C2814"/>
    <w:rsid w:val="005C3DAC"/>
    <w:rsid w:val="005C693B"/>
    <w:rsid w:val="005D31D3"/>
    <w:rsid w:val="005D422C"/>
    <w:rsid w:val="005D44E0"/>
    <w:rsid w:val="005D4E03"/>
    <w:rsid w:val="005E77E6"/>
    <w:rsid w:val="005E7B53"/>
    <w:rsid w:val="005F0672"/>
    <w:rsid w:val="005F0BA7"/>
    <w:rsid w:val="005F1ED1"/>
    <w:rsid w:val="005F1FEB"/>
    <w:rsid w:val="005F4BA6"/>
    <w:rsid w:val="005F7D4B"/>
    <w:rsid w:val="0060350B"/>
    <w:rsid w:val="00604BB0"/>
    <w:rsid w:val="00604C1C"/>
    <w:rsid w:val="00607FD2"/>
    <w:rsid w:val="00610385"/>
    <w:rsid w:val="006106DB"/>
    <w:rsid w:val="00612C31"/>
    <w:rsid w:val="006144B2"/>
    <w:rsid w:val="00615CC6"/>
    <w:rsid w:val="0062067D"/>
    <w:rsid w:val="00623E4A"/>
    <w:rsid w:val="00627FD1"/>
    <w:rsid w:val="00632B42"/>
    <w:rsid w:val="00637D5D"/>
    <w:rsid w:val="00642B4D"/>
    <w:rsid w:val="00650C08"/>
    <w:rsid w:val="00651092"/>
    <w:rsid w:val="0065196D"/>
    <w:rsid w:val="0065346F"/>
    <w:rsid w:val="0065401E"/>
    <w:rsid w:val="00655389"/>
    <w:rsid w:val="006565B1"/>
    <w:rsid w:val="00664A45"/>
    <w:rsid w:val="006720B5"/>
    <w:rsid w:val="006815AE"/>
    <w:rsid w:val="00682083"/>
    <w:rsid w:val="00684C40"/>
    <w:rsid w:val="00687435"/>
    <w:rsid w:val="006875B5"/>
    <w:rsid w:val="0069636C"/>
    <w:rsid w:val="006974C6"/>
    <w:rsid w:val="006A02A7"/>
    <w:rsid w:val="006A1D3B"/>
    <w:rsid w:val="006A5AC6"/>
    <w:rsid w:val="006B40B2"/>
    <w:rsid w:val="006B48DE"/>
    <w:rsid w:val="006B59E4"/>
    <w:rsid w:val="006D01CB"/>
    <w:rsid w:val="006D668D"/>
    <w:rsid w:val="006D6F2C"/>
    <w:rsid w:val="006E3084"/>
    <w:rsid w:val="006F2405"/>
    <w:rsid w:val="006F4458"/>
    <w:rsid w:val="006F757D"/>
    <w:rsid w:val="00702104"/>
    <w:rsid w:val="00703E73"/>
    <w:rsid w:val="0070433E"/>
    <w:rsid w:val="00704C44"/>
    <w:rsid w:val="00707607"/>
    <w:rsid w:val="007103EC"/>
    <w:rsid w:val="00721EF9"/>
    <w:rsid w:val="007227F5"/>
    <w:rsid w:val="007309DD"/>
    <w:rsid w:val="007377CB"/>
    <w:rsid w:val="00741323"/>
    <w:rsid w:val="00743002"/>
    <w:rsid w:val="00743BF0"/>
    <w:rsid w:val="00743D67"/>
    <w:rsid w:val="007468FA"/>
    <w:rsid w:val="0074792F"/>
    <w:rsid w:val="007512E1"/>
    <w:rsid w:val="00752CED"/>
    <w:rsid w:val="00757F75"/>
    <w:rsid w:val="00764293"/>
    <w:rsid w:val="00764922"/>
    <w:rsid w:val="00765342"/>
    <w:rsid w:val="00767A5D"/>
    <w:rsid w:val="00767FC9"/>
    <w:rsid w:val="00770715"/>
    <w:rsid w:val="00770863"/>
    <w:rsid w:val="007722B8"/>
    <w:rsid w:val="00774C03"/>
    <w:rsid w:val="0077548D"/>
    <w:rsid w:val="0078246E"/>
    <w:rsid w:val="0078438C"/>
    <w:rsid w:val="00784957"/>
    <w:rsid w:val="00787C7A"/>
    <w:rsid w:val="00787D30"/>
    <w:rsid w:val="00790E69"/>
    <w:rsid w:val="0079192F"/>
    <w:rsid w:val="007930C6"/>
    <w:rsid w:val="00794B36"/>
    <w:rsid w:val="007975C8"/>
    <w:rsid w:val="007A51DA"/>
    <w:rsid w:val="007A6D24"/>
    <w:rsid w:val="007B079C"/>
    <w:rsid w:val="007B26D7"/>
    <w:rsid w:val="007B29B5"/>
    <w:rsid w:val="007B2A0A"/>
    <w:rsid w:val="007B6390"/>
    <w:rsid w:val="007B63E6"/>
    <w:rsid w:val="007B6EEF"/>
    <w:rsid w:val="007B7DAC"/>
    <w:rsid w:val="007C1305"/>
    <w:rsid w:val="007C39BD"/>
    <w:rsid w:val="007C56C6"/>
    <w:rsid w:val="007C6D56"/>
    <w:rsid w:val="007C73EB"/>
    <w:rsid w:val="007D05BA"/>
    <w:rsid w:val="007D095C"/>
    <w:rsid w:val="007D2F61"/>
    <w:rsid w:val="007E0128"/>
    <w:rsid w:val="007E302A"/>
    <w:rsid w:val="007E571D"/>
    <w:rsid w:val="007E57C9"/>
    <w:rsid w:val="007E645A"/>
    <w:rsid w:val="007E727D"/>
    <w:rsid w:val="007F2E65"/>
    <w:rsid w:val="007F4113"/>
    <w:rsid w:val="007F583C"/>
    <w:rsid w:val="007F5DE4"/>
    <w:rsid w:val="007F6C82"/>
    <w:rsid w:val="008017D8"/>
    <w:rsid w:val="00803C49"/>
    <w:rsid w:val="008076FE"/>
    <w:rsid w:val="00813CE6"/>
    <w:rsid w:val="00814EF9"/>
    <w:rsid w:val="008169A8"/>
    <w:rsid w:val="00817445"/>
    <w:rsid w:val="00820D4A"/>
    <w:rsid w:val="00820DAC"/>
    <w:rsid w:val="00821E03"/>
    <w:rsid w:val="00824BE4"/>
    <w:rsid w:val="008268D4"/>
    <w:rsid w:val="00826C7F"/>
    <w:rsid w:val="008307C4"/>
    <w:rsid w:val="00830EF2"/>
    <w:rsid w:val="00834514"/>
    <w:rsid w:val="00835053"/>
    <w:rsid w:val="00835CBC"/>
    <w:rsid w:val="0084065D"/>
    <w:rsid w:val="00842972"/>
    <w:rsid w:val="008432C2"/>
    <w:rsid w:val="00843786"/>
    <w:rsid w:val="00844230"/>
    <w:rsid w:val="008460A7"/>
    <w:rsid w:val="00851D6F"/>
    <w:rsid w:val="00854357"/>
    <w:rsid w:val="0085790B"/>
    <w:rsid w:val="008618E0"/>
    <w:rsid w:val="00862429"/>
    <w:rsid w:val="00864ACC"/>
    <w:rsid w:val="00872190"/>
    <w:rsid w:val="00873B16"/>
    <w:rsid w:val="00880285"/>
    <w:rsid w:val="0088162C"/>
    <w:rsid w:val="00881C0B"/>
    <w:rsid w:val="00882B5C"/>
    <w:rsid w:val="00882F19"/>
    <w:rsid w:val="00884203"/>
    <w:rsid w:val="00884D37"/>
    <w:rsid w:val="00886BE4"/>
    <w:rsid w:val="00890968"/>
    <w:rsid w:val="008A02BB"/>
    <w:rsid w:val="008A12C7"/>
    <w:rsid w:val="008A16FE"/>
    <w:rsid w:val="008A179B"/>
    <w:rsid w:val="008A205F"/>
    <w:rsid w:val="008A27AF"/>
    <w:rsid w:val="008A3362"/>
    <w:rsid w:val="008A5798"/>
    <w:rsid w:val="008B10D8"/>
    <w:rsid w:val="008B1BBC"/>
    <w:rsid w:val="008B542C"/>
    <w:rsid w:val="008B68F0"/>
    <w:rsid w:val="008C09F8"/>
    <w:rsid w:val="008C0F76"/>
    <w:rsid w:val="008C2C77"/>
    <w:rsid w:val="008D0C35"/>
    <w:rsid w:val="008D4324"/>
    <w:rsid w:val="008D6E4F"/>
    <w:rsid w:val="008F1413"/>
    <w:rsid w:val="008F3FAA"/>
    <w:rsid w:val="008F4754"/>
    <w:rsid w:val="008F4E73"/>
    <w:rsid w:val="00902F07"/>
    <w:rsid w:val="009037AD"/>
    <w:rsid w:val="0090380D"/>
    <w:rsid w:val="00906DFC"/>
    <w:rsid w:val="00911D04"/>
    <w:rsid w:val="009145C0"/>
    <w:rsid w:val="009164C5"/>
    <w:rsid w:val="00916EFC"/>
    <w:rsid w:val="00921490"/>
    <w:rsid w:val="00923E55"/>
    <w:rsid w:val="00933CE3"/>
    <w:rsid w:val="00935AC6"/>
    <w:rsid w:val="009364A8"/>
    <w:rsid w:val="009437F1"/>
    <w:rsid w:val="009450C3"/>
    <w:rsid w:val="00946F0F"/>
    <w:rsid w:val="0095016D"/>
    <w:rsid w:val="009506CF"/>
    <w:rsid w:val="009524C4"/>
    <w:rsid w:val="00952918"/>
    <w:rsid w:val="009619D2"/>
    <w:rsid w:val="00963B6B"/>
    <w:rsid w:val="009640AC"/>
    <w:rsid w:val="00966E67"/>
    <w:rsid w:val="00967E90"/>
    <w:rsid w:val="009768C8"/>
    <w:rsid w:val="0098043C"/>
    <w:rsid w:val="0098367E"/>
    <w:rsid w:val="0098384B"/>
    <w:rsid w:val="009849F1"/>
    <w:rsid w:val="009859E0"/>
    <w:rsid w:val="00986ADB"/>
    <w:rsid w:val="00990188"/>
    <w:rsid w:val="0099084A"/>
    <w:rsid w:val="00991407"/>
    <w:rsid w:val="00991EBA"/>
    <w:rsid w:val="00993D58"/>
    <w:rsid w:val="009943F2"/>
    <w:rsid w:val="0099731C"/>
    <w:rsid w:val="009A0F9A"/>
    <w:rsid w:val="009A15E8"/>
    <w:rsid w:val="009A1653"/>
    <w:rsid w:val="009A252B"/>
    <w:rsid w:val="009A2A06"/>
    <w:rsid w:val="009A55BD"/>
    <w:rsid w:val="009A5A97"/>
    <w:rsid w:val="009A6280"/>
    <w:rsid w:val="009A6EF9"/>
    <w:rsid w:val="009B0235"/>
    <w:rsid w:val="009B072A"/>
    <w:rsid w:val="009B7294"/>
    <w:rsid w:val="009C2139"/>
    <w:rsid w:val="009C3159"/>
    <w:rsid w:val="009D1A01"/>
    <w:rsid w:val="009E38AE"/>
    <w:rsid w:val="009E7676"/>
    <w:rsid w:val="009F235C"/>
    <w:rsid w:val="009F4FC9"/>
    <w:rsid w:val="009F53F3"/>
    <w:rsid w:val="009F64DB"/>
    <w:rsid w:val="009F7357"/>
    <w:rsid w:val="00A00168"/>
    <w:rsid w:val="00A0345F"/>
    <w:rsid w:val="00A037A6"/>
    <w:rsid w:val="00A040E8"/>
    <w:rsid w:val="00A0514B"/>
    <w:rsid w:val="00A05DB5"/>
    <w:rsid w:val="00A0671E"/>
    <w:rsid w:val="00A068F2"/>
    <w:rsid w:val="00A143C9"/>
    <w:rsid w:val="00A206A1"/>
    <w:rsid w:val="00A2289F"/>
    <w:rsid w:val="00A229D9"/>
    <w:rsid w:val="00A22F37"/>
    <w:rsid w:val="00A232DA"/>
    <w:rsid w:val="00A26D2E"/>
    <w:rsid w:val="00A27B99"/>
    <w:rsid w:val="00A27C29"/>
    <w:rsid w:val="00A335F9"/>
    <w:rsid w:val="00A35363"/>
    <w:rsid w:val="00A36299"/>
    <w:rsid w:val="00A37D96"/>
    <w:rsid w:val="00A4074E"/>
    <w:rsid w:val="00A437C9"/>
    <w:rsid w:val="00A44FD8"/>
    <w:rsid w:val="00A45A1B"/>
    <w:rsid w:val="00A45F95"/>
    <w:rsid w:val="00A4709C"/>
    <w:rsid w:val="00A479CA"/>
    <w:rsid w:val="00A526A8"/>
    <w:rsid w:val="00A52B90"/>
    <w:rsid w:val="00A54A5A"/>
    <w:rsid w:val="00A55533"/>
    <w:rsid w:val="00A613B9"/>
    <w:rsid w:val="00A6363A"/>
    <w:rsid w:val="00A65210"/>
    <w:rsid w:val="00A7005B"/>
    <w:rsid w:val="00A71C87"/>
    <w:rsid w:val="00A71E69"/>
    <w:rsid w:val="00A76D93"/>
    <w:rsid w:val="00A77785"/>
    <w:rsid w:val="00A858C4"/>
    <w:rsid w:val="00A93791"/>
    <w:rsid w:val="00A94473"/>
    <w:rsid w:val="00A95D13"/>
    <w:rsid w:val="00AA1FA7"/>
    <w:rsid w:val="00AA6C74"/>
    <w:rsid w:val="00AB2767"/>
    <w:rsid w:val="00AB3569"/>
    <w:rsid w:val="00AB3A4F"/>
    <w:rsid w:val="00AB5980"/>
    <w:rsid w:val="00AB6BD7"/>
    <w:rsid w:val="00AC0414"/>
    <w:rsid w:val="00AC0432"/>
    <w:rsid w:val="00AC0A9A"/>
    <w:rsid w:val="00AC1A69"/>
    <w:rsid w:val="00AC3DA5"/>
    <w:rsid w:val="00AC5347"/>
    <w:rsid w:val="00AD0BD7"/>
    <w:rsid w:val="00AD6CD2"/>
    <w:rsid w:val="00AE0920"/>
    <w:rsid w:val="00AE0DE5"/>
    <w:rsid w:val="00AE15BF"/>
    <w:rsid w:val="00AE2232"/>
    <w:rsid w:val="00AE54CE"/>
    <w:rsid w:val="00AE5777"/>
    <w:rsid w:val="00AE6AE3"/>
    <w:rsid w:val="00AF0315"/>
    <w:rsid w:val="00AF03CB"/>
    <w:rsid w:val="00AF10CA"/>
    <w:rsid w:val="00AF2454"/>
    <w:rsid w:val="00AF356B"/>
    <w:rsid w:val="00AF35FC"/>
    <w:rsid w:val="00AF56B8"/>
    <w:rsid w:val="00AF6386"/>
    <w:rsid w:val="00AF7FBD"/>
    <w:rsid w:val="00B004A4"/>
    <w:rsid w:val="00B01E13"/>
    <w:rsid w:val="00B02206"/>
    <w:rsid w:val="00B045D6"/>
    <w:rsid w:val="00B11937"/>
    <w:rsid w:val="00B11AC0"/>
    <w:rsid w:val="00B13BA9"/>
    <w:rsid w:val="00B163DA"/>
    <w:rsid w:val="00B2692E"/>
    <w:rsid w:val="00B27057"/>
    <w:rsid w:val="00B32834"/>
    <w:rsid w:val="00B33C17"/>
    <w:rsid w:val="00B360AD"/>
    <w:rsid w:val="00B37559"/>
    <w:rsid w:val="00B41295"/>
    <w:rsid w:val="00B41C3D"/>
    <w:rsid w:val="00B436CE"/>
    <w:rsid w:val="00B46246"/>
    <w:rsid w:val="00B500A9"/>
    <w:rsid w:val="00B5095B"/>
    <w:rsid w:val="00B66B09"/>
    <w:rsid w:val="00B71441"/>
    <w:rsid w:val="00B72A01"/>
    <w:rsid w:val="00B80D21"/>
    <w:rsid w:val="00B81F1E"/>
    <w:rsid w:val="00B8676C"/>
    <w:rsid w:val="00B90754"/>
    <w:rsid w:val="00B94FF1"/>
    <w:rsid w:val="00B95CE5"/>
    <w:rsid w:val="00B96978"/>
    <w:rsid w:val="00BA1514"/>
    <w:rsid w:val="00BA2C52"/>
    <w:rsid w:val="00BA622B"/>
    <w:rsid w:val="00BA664E"/>
    <w:rsid w:val="00BB0038"/>
    <w:rsid w:val="00BB1801"/>
    <w:rsid w:val="00BB1BCA"/>
    <w:rsid w:val="00BB325A"/>
    <w:rsid w:val="00BC235E"/>
    <w:rsid w:val="00BC3AB5"/>
    <w:rsid w:val="00BC784D"/>
    <w:rsid w:val="00BC7943"/>
    <w:rsid w:val="00BD0E36"/>
    <w:rsid w:val="00BD1F84"/>
    <w:rsid w:val="00BD494F"/>
    <w:rsid w:val="00BD4A8B"/>
    <w:rsid w:val="00BD5610"/>
    <w:rsid w:val="00BD7A01"/>
    <w:rsid w:val="00BE096A"/>
    <w:rsid w:val="00BE2BED"/>
    <w:rsid w:val="00BE373A"/>
    <w:rsid w:val="00BE5536"/>
    <w:rsid w:val="00BF16D1"/>
    <w:rsid w:val="00BF3557"/>
    <w:rsid w:val="00BF365C"/>
    <w:rsid w:val="00BF41B0"/>
    <w:rsid w:val="00C01DD1"/>
    <w:rsid w:val="00C025CF"/>
    <w:rsid w:val="00C07F0D"/>
    <w:rsid w:val="00C10AA0"/>
    <w:rsid w:val="00C16541"/>
    <w:rsid w:val="00C206EE"/>
    <w:rsid w:val="00C20CA5"/>
    <w:rsid w:val="00C22EB4"/>
    <w:rsid w:val="00C246F6"/>
    <w:rsid w:val="00C26301"/>
    <w:rsid w:val="00C34C7E"/>
    <w:rsid w:val="00C37A90"/>
    <w:rsid w:val="00C410DA"/>
    <w:rsid w:val="00C419C4"/>
    <w:rsid w:val="00C41B1E"/>
    <w:rsid w:val="00C42414"/>
    <w:rsid w:val="00C42534"/>
    <w:rsid w:val="00C427F0"/>
    <w:rsid w:val="00C46B02"/>
    <w:rsid w:val="00C4702A"/>
    <w:rsid w:val="00C53D50"/>
    <w:rsid w:val="00C56C83"/>
    <w:rsid w:val="00C57671"/>
    <w:rsid w:val="00C603FA"/>
    <w:rsid w:val="00C60F38"/>
    <w:rsid w:val="00C62E88"/>
    <w:rsid w:val="00C74068"/>
    <w:rsid w:val="00C75988"/>
    <w:rsid w:val="00C75D2B"/>
    <w:rsid w:val="00C767FC"/>
    <w:rsid w:val="00C826FE"/>
    <w:rsid w:val="00C8317D"/>
    <w:rsid w:val="00C87BC1"/>
    <w:rsid w:val="00C901D0"/>
    <w:rsid w:val="00C92D13"/>
    <w:rsid w:val="00C94A19"/>
    <w:rsid w:val="00C95362"/>
    <w:rsid w:val="00CA0575"/>
    <w:rsid w:val="00CA0861"/>
    <w:rsid w:val="00CA702C"/>
    <w:rsid w:val="00CB339F"/>
    <w:rsid w:val="00CB5809"/>
    <w:rsid w:val="00CC1C7C"/>
    <w:rsid w:val="00CC2525"/>
    <w:rsid w:val="00CC34AF"/>
    <w:rsid w:val="00CC58ED"/>
    <w:rsid w:val="00CD110F"/>
    <w:rsid w:val="00CD4CD5"/>
    <w:rsid w:val="00CD4E8A"/>
    <w:rsid w:val="00CD5FD4"/>
    <w:rsid w:val="00CD6135"/>
    <w:rsid w:val="00CD622F"/>
    <w:rsid w:val="00CE17D1"/>
    <w:rsid w:val="00CE739C"/>
    <w:rsid w:val="00CE7D78"/>
    <w:rsid w:val="00CF07C1"/>
    <w:rsid w:val="00CF43D4"/>
    <w:rsid w:val="00CF666C"/>
    <w:rsid w:val="00D02834"/>
    <w:rsid w:val="00D039A0"/>
    <w:rsid w:val="00D04005"/>
    <w:rsid w:val="00D04509"/>
    <w:rsid w:val="00D077FB"/>
    <w:rsid w:val="00D07CEF"/>
    <w:rsid w:val="00D11C79"/>
    <w:rsid w:val="00D15137"/>
    <w:rsid w:val="00D15506"/>
    <w:rsid w:val="00D170EB"/>
    <w:rsid w:val="00D175FD"/>
    <w:rsid w:val="00D21727"/>
    <w:rsid w:val="00D34C04"/>
    <w:rsid w:val="00D40740"/>
    <w:rsid w:val="00D51973"/>
    <w:rsid w:val="00D540FD"/>
    <w:rsid w:val="00D56824"/>
    <w:rsid w:val="00D67DB2"/>
    <w:rsid w:val="00D7697D"/>
    <w:rsid w:val="00D76E9D"/>
    <w:rsid w:val="00D839F6"/>
    <w:rsid w:val="00D90BBC"/>
    <w:rsid w:val="00D91112"/>
    <w:rsid w:val="00D934BC"/>
    <w:rsid w:val="00D9356B"/>
    <w:rsid w:val="00D93FCF"/>
    <w:rsid w:val="00D97D29"/>
    <w:rsid w:val="00D97FB2"/>
    <w:rsid w:val="00DA0014"/>
    <w:rsid w:val="00DA051E"/>
    <w:rsid w:val="00DA1F03"/>
    <w:rsid w:val="00DA2CDC"/>
    <w:rsid w:val="00DA3E6A"/>
    <w:rsid w:val="00DA6DC8"/>
    <w:rsid w:val="00DB0B09"/>
    <w:rsid w:val="00DB1D1D"/>
    <w:rsid w:val="00DB2B6B"/>
    <w:rsid w:val="00DB499F"/>
    <w:rsid w:val="00DC5AF4"/>
    <w:rsid w:val="00DC5EF9"/>
    <w:rsid w:val="00DC6783"/>
    <w:rsid w:val="00DD0936"/>
    <w:rsid w:val="00DD2BB6"/>
    <w:rsid w:val="00DD56B9"/>
    <w:rsid w:val="00DD65FE"/>
    <w:rsid w:val="00DD7E11"/>
    <w:rsid w:val="00DE49AC"/>
    <w:rsid w:val="00DE5603"/>
    <w:rsid w:val="00DE5804"/>
    <w:rsid w:val="00DF0AB4"/>
    <w:rsid w:val="00DF215B"/>
    <w:rsid w:val="00DF2A6D"/>
    <w:rsid w:val="00DF32B4"/>
    <w:rsid w:val="00DF3BBA"/>
    <w:rsid w:val="00DF4F3F"/>
    <w:rsid w:val="00E01E60"/>
    <w:rsid w:val="00E05DB1"/>
    <w:rsid w:val="00E06A29"/>
    <w:rsid w:val="00E07CD7"/>
    <w:rsid w:val="00E1200C"/>
    <w:rsid w:val="00E17D25"/>
    <w:rsid w:val="00E22210"/>
    <w:rsid w:val="00E22AA5"/>
    <w:rsid w:val="00E23166"/>
    <w:rsid w:val="00E24E74"/>
    <w:rsid w:val="00E252A3"/>
    <w:rsid w:val="00E313C6"/>
    <w:rsid w:val="00E3144E"/>
    <w:rsid w:val="00E34507"/>
    <w:rsid w:val="00E350C2"/>
    <w:rsid w:val="00E40289"/>
    <w:rsid w:val="00E43144"/>
    <w:rsid w:val="00E436E0"/>
    <w:rsid w:val="00E46CA3"/>
    <w:rsid w:val="00E50423"/>
    <w:rsid w:val="00E507BB"/>
    <w:rsid w:val="00E61D13"/>
    <w:rsid w:val="00E62BB1"/>
    <w:rsid w:val="00E637C0"/>
    <w:rsid w:val="00E66270"/>
    <w:rsid w:val="00E7113B"/>
    <w:rsid w:val="00E7163A"/>
    <w:rsid w:val="00E75A6E"/>
    <w:rsid w:val="00E76869"/>
    <w:rsid w:val="00E775C3"/>
    <w:rsid w:val="00E82330"/>
    <w:rsid w:val="00E85203"/>
    <w:rsid w:val="00E90AB9"/>
    <w:rsid w:val="00E92AAD"/>
    <w:rsid w:val="00E932EF"/>
    <w:rsid w:val="00E949C4"/>
    <w:rsid w:val="00E95D14"/>
    <w:rsid w:val="00E96E94"/>
    <w:rsid w:val="00EA0176"/>
    <w:rsid w:val="00EA06BF"/>
    <w:rsid w:val="00EA16F2"/>
    <w:rsid w:val="00EA1FB4"/>
    <w:rsid w:val="00EA4E46"/>
    <w:rsid w:val="00EB3A20"/>
    <w:rsid w:val="00EB7EE7"/>
    <w:rsid w:val="00EC05C2"/>
    <w:rsid w:val="00EC0CB3"/>
    <w:rsid w:val="00EC3BA9"/>
    <w:rsid w:val="00EC4206"/>
    <w:rsid w:val="00EC75B8"/>
    <w:rsid w:val="00ED1B39"/>
    <w:rsid w:val="00EE4E69"/>
    <w:rsid w:val="00EF069D"/>
    <w:rsid w:val="00EF1278"/>
    <w:rsid w:val="00EF32E2"/>
    <w:rsid w:val="00EF46BE"/>
    <w:rsid w:val="00EF65A8"/>
    <w:rsid w:val="00F02737"/>
    <w:rsid w:val="00F048AD"/>
    <w:rsid w:val="00F07840"/>
    <w:rsid w:val="00F11D0F"/>
    <w:rsid w:val="00F13979"/>
    <w:rsid w:val="00F15CE0"/>
    <w:rsid w:val="00F216CB"/>
    <w:rsid w:val="00F21EA6"/>
    <w:rsid w:val="00F2389C"/>
    <w:rsid w:val="00F24AD3"/>
    <w:rsid w:val="00F26821"/>
    <w:rsid w:val="00F26D2D"/>
    <w:rsid w:val="00F26E2E"/>
    <w:rsid w:val="00F27B89"/>
    <w:rsid w:val="00F3059D"/>
    <w:rsid w:val="00F314EB"/>
    <w:rsid w:val="00F3362C"/>
    <w:rsid w:val="00F34325"/>
    <w:rsid w:val="00F3729C"/>
    <w:rsid w:val="00F436AF"/>
    <w:rsid w:val="00F50E54"/>
    <w:rsid w:val="00F67E2C"/>
    <w:rsid w:val="00F67FE2"/>
    <w:rsid w:val="00F72882"/>
    <w:rsid w:val="00F742B2"/>
    <w:rsid w:val="00F7479D"/>
    <w:rsid w:val="00F750F4"/>
    <w:rsid w:val="00F75D9D"/>
    <w:rsid w:val="00F81ADC"/>
    <w:rsid w:val="00F82318"/>
    <w:rsid w:val="00F839B6"/>
    <w:rsid w:val="00F839D9"/>
    <w:rsid w:val="00F86A21"/>
    <w:rsid w:val="00F87C2E"/>
    <w:rsid w:val="00F9105C"/>
    <w:rsid w:val="00F91A9D"/>
    <w:rsid w:val="00F91F8F"/>
    <w:rsid w:val="00F926EF"/>
    <w:rsid w:val="00FA020E"/>
    <w:rsid w:val="00FA1BB5"/>
    <w:rsid w:val="00FA1DAD"/>
    <w:rsid w:val="00FB11FD"/>
    <w:rsid w:val="00FB46D6"/>
    <w:rsid w:val="00FB78B9"/>
    <w:rsid w:val="00FC241C"/>
    <w:rsid w:val="00FC4DEA"/>
    <w:rsid w:val="00FC5665"/>
    <w:rsid w:val="00FC58F6"/>
    <w:rsid w:val="00FD328E"/>
    <w:rsid w:val="00FD3D0D"/>
    <w:rsid w:val="00FD72AC"/>
    <w:rsid w:val="00FE0756"/>
    <w:rsid w:val="00FE20FD"/>
    <w:rsid w:val="00FE2873"/>
    <w:rsid w:val="00FE3E10"/>
    <w:rsid w:val="00FE459A"/>
    <w:rsid w:val="00FE66A7"/>
    <w:rsid w:val="00FF173C"/>
    <w:rsid w:val="00FF516F"/>
    <w:rsid w:val="00FF6721"/>
    <w:rsid w:val="00FF7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7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37AD"/>
    <w:pPr>
      <w:tabs>
        <w:tab w:val="center" w:pos="4320"/>
        <w:tab w:val="right" w:pos="8640"/>
      </w:tabs>
    </w:pPr>
  </w:style>
  <w:style w:type="character" w:customStyle="1" w:styleId="HeaderChar">
    <w:name w:val="Header Char"/>
    <w:basedOn w:val="DefaultParagraphFont"/>
    <w:link w:val="Header"/>
    <w:uiPriority w:val="99"/>
    <w:semiHidden/>
    <w:locked/>
    <w:rsid w:val="00427ADB"/>
    <w:rPr>
      <w:rFonts w:cs="Times New Roman"/>
      <w:sz w:val="24"/>
      <w:szCs w:val="24"/>
    </w:rPr>
  </w:style>
  <w:style w:type="paragraph" w:styleId="Footer">
    <w:name w:val="footer"/>
    <w:basedOn w:val="Normal"/>
    <w:link w:val="FooterChar"/>
    <w:uiPriority w:val="99"/>
    <w:rsid w:val="009037AD"/>
    <w:pPr>
      <w:tabs>
        <w:tab w:val="center" w:pos="4320"/>
        <w:tab w:val="right" w:pos="8640"/>
      </w:tabs>
    </w:pPr>
  </w:style>
  <w:style w:type="character" w:customStyle="1" w:styleId="FooterChar">
    <w:name w:val="Footer Char"/>
    <w:basedOn w:val="DefaultParagraphFont"/>
    <w:link w:val="Footer"/>
    <w:uiPriority w:val="99"/>
    <w:locked/>
    <w:rsid w:val="009F53F3"/>
    <w:rPr>
      <w:rFonts w:cs="Times New Roman"/>
      <w:sz w:val="24"/>
    </w:rPr>
  </w:style>
  <w:style w:type="character" w:styleId="PageNumber">
    <w:name w:val="page number"/>
    <w:basedOn w:val="DefaultParagraphFont"/>
    <w:uiPriority w:val="99"/>
    <w:rsid w:val="00642B4D"/>
    <w:rPr>
      <w:rFonts w:cs="Times New Roman"/>
    </w:rPr>
  </w:style>
  <w:style w:type="paragraph" w:styleId="PlainText">
    <w:name w:val="Plain Text"/>
    <w:basedOn w:val="Normal"/>
    <w:link w:val="PlainTextChar"/>
    <w:uiPriority w:val="99"/>
    <w:rsid w:val="008B68F0"/>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27ADB"/>
    <w:rPr>
      <w:rFonts w:ascii="Courier New" w:hAnsi="Courier New" w:cs="Courier New"/>
      <w:sz w:val="20"/>
      <w:szCs w:val="20"/>
    </w:rPr>
  </w:style>
  <w:style w:type="paragraph" w:styleId="ListParagraph">
    <w:name w:val="List Paragraph"/>
    <w:basedOn w:val="Normal"/>
    <w:uiPriority w:val="99"/>
    <w:qFormat/>
    <w:rsid w:val="00FF516F"/>
    <w:pPr>
      <w:ind w:left="720"/>
    </w:pPr>
  </w:style>
  <w:style w:type="character" w:styleId="Hyperlink">
    <w:name w:val="Hyperlink"/>
    <w:basedOn w:val="DefaultParagraphFont"/>
    <w:uiPriority w:val="99"/>
    <w:rsid w:val="00B90754"/>
    <w:rPr>
      <w:rFonts w:cs="Times New Roman"/>
      <w:color w:val="0000FF"/>
      <w:u w:val="single"/>
    </w:rPr>
  </w:style>
  <w:style w:type="paragraph" w:styleId="BalloonText">
    <w:name w:val="Balloon Text"/>
    <w:basedOn w:val="Normal"/>
    <w:link w:val="BalloonTextChar"/>
    <w:uiPriority w:val="99"/>
    <w:semiHidden/>
    <w:rsid w:val="00C62E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7ADB"/>
    <w:rPr>
      <w:rFonts w:cs="Times New Roman"/>
      <w:sz w:val="2"/>
    </w:rPr>
  </w:style>
  <w:style w:type="character" w:styleId="CommentReference">
    <w:name w:val="annotation reference"/>
    <w:basedOn w:val="DefaultParagraphFont"/>
    <w:uiPriority w:val="99"/>
    <w:rsid w:val="001B3ACC"/>
    <w:rPr>
      <w:rFonts w:cs="Times New Roman"/>
      <w:sz w:val="16"/>
      <w:szCs w:val="16"/>
    </w:rPr>
  </w:style>
  <w:style w:type="paragraph" w:styleId="CommentText">
    <w:name w:val="annotation text"/>
    <w:basedOn w:val="Normal"/>
    <w:link w:val="CommentTextChar"/>
    <w:uiPriority w:val="99"/>
    <w:rsid w:val="001B3ACC"/>
    <w:rPr>
      <w:sz w:val="20"/>
      <w:szCs w:val="20"/>
    </w:rPr>
  </w:style>
  <w:style w:type="character" w:customStyle="1" w:styleId="CommentTextChar">
    <w:name w:val="Comment Text Char"/>
    <w:basedOn w:val="DefaultParagraphFont"/>
    <w:link w:val="CommentText"/>
    <w:uiPriority w:val="99"/>
    <w:locked/>
    <w:rsid w:val="001B3ACC"/>
    <w:rPr>
      <w:rFonts w:cs="Times New Roman"/>
    </w:rPr>
  </w:style>
  <w:style w:type="paragraph" w:styleId="CommentSubject">
    <w:name w:val="annotation subject"/>
    <w:basedOn w:val="CommentText"/>
    <w:next w:val="CommentText"/>
    <w:link w:val="CommentSubjectChar"/>
    <w:uiPriority w:val="99"/>
    <w:rsid w:val="001B3ACC"/>
    <w:rPr>
      <w:b/>
      <w:bCs/>
    </w:rPr>
  </w:style>
  <w:style w:type="character" w:customStyle="1" w:styleId="CommentSubjectChar">
    <w:name w:val="Comment Subject Char"/>
    <w:basedOn w:val="CommentTextChar"/>
    <w:link w:val="CommentSubject"/>
    <w:uiPriority w:val="99"/>
    <w:locked/>
    <w:rsid w:val="001B3ACC"/>
    <w:rPr>
      <w:rFonts w:cs="Times New Roman"/>
      <w:b/>
      <w:bCs/>
    </w:rPr>
  </w:style>
  <w:style w:type="character" w:styleId="FollowedHyperlink">
    <w:name w:val="FollowedHyperlink"/>
    <w:basedOn w:val="DefaultParagraphFont"/>
    <w:uiPriority w:val="99"/>
    <w:semiHidden/>
    <w:unhideWhenUsed/>
    <w:rsid w:val="001635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7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37AD"/>
    <w:pPr>
      <w:tabs>
        <w:tab w:val="center" w:pos="4320"/>
        <w:tab w:val="right" w:pos="8640"/>
      </w:tabs>
    </w:pPr>
  </w:style>
  <w:style w:type="character" w:customStyle="1" w:styleId="HeaderChar">
    <w:name w:val="Header Char"/>
    <w:basedOn w:val="DefaultParagraphFont"/>
    <w:link w:val="Header"/>
    <w:uiPriority w:val="99"/>
    <w:semiHidden/>
    <w:locked/>
    <w:rsid w:val="00427ADB"/>
    <w:rPr>
      <w:rFonts w:cs="Times New Roman"/>
      <w:sz w:val="24"/>
      <w:szCs w:val="24"/>
    </w:rPr>
  </w:style>
  <w:style w:type="paragraph" w:styleId="Footer">
    <w:name w:val="footer"/>
    <w:basedOn w:val="Normal"/>
    <w:link w:val="FooterChar"/>
    <w:uiPriority w:val="99"/>
    <w:rsid w:val="009037AD"/>
    <w:pPr>
      <w:tabs>
        <w:tab w:val="center" w:pos="4320"/>
        <w:tab w:val="right" w:pos="8640"/>
      </w:tabs>
    </w:pPr>
  </w:style>
  <w:style w:type="character" w:customStyle="1" w:styleId="FooterChar">
    <w:name w:val="Footer Char"/>
    <w:basedOn w:val="DefaultParagraphFont"/>
    <w:link w:val="Footer"/>
    <w:uiPriority w:val="99"/>
    <w:locked/>
    <w:rsid w:val="009F53F3"/>
    <w:rPr>
      <w:rFonts w:cs="Times New Roman"/>
      <w:sz w:val="24"/>
    </w:rPr>
  </w:style>
  <w:style w:type="character" w:styleId="PageNumber">
    <w:name w:val="page number"/>
    <w:basedOn w:val="DefaultParagraphFont"/>
    <w:uiPriority w:val="99"/>
    <w:rsid w:val="00642B4D"/>
    <w:rPr>
      <w:rFonts w:cs="Times New Roman"/>
    </w:rPr>
  </w:style>
  <w:style w:type="paragraph" w:styleId="PlainText">
    <w:name w:val="Plain Text"/>
    <w:basedOn w:val="Normal"/>
    <w:link w:val="PlainTextChar"/>
    <w:uiPriority w:val="99"/>
    <w:rsid w:val="008B68F0"/>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27ADB"/>
    <w:rPr>
      <w:rFonts w:ascii="Courier New" w:hAnsi="Courier New" w:cs="Courier New"/>
      <w:sz w:val="20"/>
      <w:szCs w:val="20"/>
    </w:rPr>
  </w:style>
  <w:style w:type="paragraph" w:styleId="ListParagraph">
    <w:name w:val="List Paragraph"/>
    <w:basedOn w:val="Normal"/>
    <w:uiPriority w:val="99"/>
    <w:qFormat/>
    <w:rsid w:val="00FF516F"/>
    <w:pPr>
      <w:ind w:left="720"/>
    </w:pPr>
  </w:style>
  <w:style w:type="character" w:styleId="Hyperlink">
    <w:name w:val="Hyperlink"/>
    <w:basedOn w:val="DefaultParagraphFont"/>
    <w:uiPriority w:val="99"/>
    <w:rsid w:val="00B90754"/>
    <w:rPr>
      <w:rFonts w:cs="Times New Roman"/>
      <w:color w:val="0000FF"/>
      <w:u w:val="single"/>
    </w:rPr>
  </w:style>
  <w:style w:type="paragraph" w:styleId="BalloonText">
    <w:name w:val="Balloon Text"/>
    <w:basedOn w:val="Normal"/>
    <w:link w:val="BalloonTextChar"/>
    <w:uiPriority w:val="99"/>
    <w:semiHidden/>
    <w:rsid w:val="00C62E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7ADB"/>
    <w:rPr>
      <w:rFonts w:cs="Times New Roman"/>
      <w:sz w:val="2"/>
    </w:rPr>
  </w:style>
  <w:style w:type="character" w:styleId="CommentReference">
    <w:name w:val="annotation reference"/>
    <w:basedOn w:val="DefaultParagraphFont"/>
    <w:uiPriority w:val="99"/>
    <w:rsid w:val="001B3ACC"/>
    <w:rPr>
      <w:rFonts w:cs="Times New Roman"/>
      <w:sz w:val="16"/>
      <w:szCs w:val="16"/>
    </w:rPr>
  </w:style>
  <w:style w:type="paragraph" w:styleId="CommentText">
    <w:name w:val="annotation text"/>
    <w:basedOn w:val="Normal"/>
    <w:link w:val="CommentTextChar"/>
    <w:uiPriority w:val="99"/>
    <w:rsid w:val="001B3ACC"/>
    <w:rPr>
      <w:sz w:val="20"/>
      <w:szCs w:val="20"/>
    </w:rPr>
  </w:style>
  <w:style w:type="character" w:customStyle="1" w:styleId="CommentTextChar">
    <w:name w:val="Comment Text Char"/>
    <w:basedOn w:val="DefaultParagraphFont"/>
    <w:link w:val="CommentText"/>
    <w:uiPriority w:val="99"/>
    <w:locked/>
    <w:rsid w:val="001B3ACC"/>
    <w:rPr>
      <w:rFonts w:cs="Times New Roman"/>
    </w:rPr>
  </w:style>
  <w:style w:type="paragraph" w:styleId="CommentSubject">
    <w:name w:val="annotation subject"/>
    <w:basedOn w:val="CommentText"/>
    <w:next w:val="CommentText"/>
    <w:link w:val="CommentSubjectChar"/>
    <w:uiPriority w:val="99"/>
    <w:rsid w:val="001B3ACC"/>
    <w:rPr>
      <w:b/>
      <w:bCs/>
    </w:rPr>
  </w:style>
  <w:style w:type="character" w:customStyle="1" w:styleId="CommentSubjectChar">
    <w:name w:val="Comment Subject Char"/>
    <w:basedOn w:val="CommentTextChar"/>
    <w:link w:val="CommentSubject"/>
    <w:uiPriority w:val="99"/>
    <w:locked/>
    <w:rsid w:val="001B3ACC"/>
    <w:rPr>
      <w:rFonts w:cs="Times New Roman"/>
      <w:b/>
      <w:bCs/>
    </w:rPr>
  </w:style>
</w:styles>
</file>

<file path=word/webSettings.xml><?xml version="1.0" encoding="utf-8"?>
<w:webSettings xmlns:r="http://schemas.openxmlformats.org/officeDocument/2006/relationships" xmlns:w="http://schemas.openxmlformats.org/wordprocessingml/2006/main">
  <w:divs>
    <w:div w:id="215433432">
      <w:marLeft w:val="0"/>
      <w:marRight w:val="0"/>
      <w:marTop w:val="0"/>
      <w:marBottom w:val="0"/>
      <w:divBdr>
        <w:top w:val="none" w:sz="0" w:space="0" w:color="auto"/>
        <w:left w:val="none" w:sz="0" w:space="0" w:color="auto"/>
        <w:bottom w:val="none" w:sz="0" w:space="0" w:color="auto"/>
        <w:right w:val="none" w:sz="0" w:space="0" w:color="auto"/>
      </w:divBdr>
    </w:div>
    <w:div w:id="215433433">
      <w:marLeft w:val="0"/>
      <w:marRight w:val="0"/>
      <w:marTop w:val="0"/>
      <w:marBottom w:val="0"/>
      <w:divBdr>
        <w:top w:val="none" w:sz="0" w:space="0" w:color="auto"/>
        <w:left w:val="none" w:sz="0" w:space="0" w:color="auto"/>
        <w:bottom w:val="none" w:sz="0" w:space="0" w:color="auto"/>
        <w:right w:val="none" w:sz="0" w:space="0" w:color="auto"/>
      </w:divBdr>
      <w:divsChild>
        <w:div w:id="215433431">
          <w:marLeft w:val="0"/>
          <w:marRight w:val="0"/>
          <w:marTop w:val="0"/>
          <w:marBottom w:val="0"/>
          <w:divBdr>
            <w:top w:val="none" w:sz="0" w:space="0" w:color="auto"/>
            <w:left w:val="none" w:sz="0" w:space="0" w:color="auto"/>
            <w:bottom w:val="none" w:sz="0" w:space="0" w:color="auto"/>
            <w:right w:val="none" w:sz="0" w:space="0" w:color="auto"/>
          </w:divBdr>
        </w:div>
      </w:divsChild>
    </w:div>
    <w:div w:id="215433434">
      <w:marLeft w:val="0"/>
      <w:marRight w:val="0"/>
      <w:marTop w:val="0"/>
      <w:marBottom w:val="0"/>
      <w:divBdr>
        <w:top w:val="none" w:sz="0" w:space="0" w:color="auto"/>
        <w:left w:val="none" w:sz="0" w:space="0" w:color="auto"/>
        <w:bottom w:val="none" w:sz="0" w:space="0" w:color="auto"/>
        <w:right w:val="none" w:sz="0" w:space="0" w:color="auto"/>
      </w:divBdr>
      <w:divsChild>
        <w:div w:id="215433441">
          <w:marLeft w:val="720"/>
          <w:marRight w:val="0"/>
          <w:marTop w:val="100"/>
          <w:marBottom w:val="100"/>
          <w:divBdr>
            <w:top w:val="none" w:sz="0" w:space="0" w:color="auto"/>
            <w:left w:val="none" w:sz="0" w:space="0" w:color="auto"/>
            <w:bottom w:val="none" w:sz="0" w:space="0" w:color="auto"/>
            <w:right w:val="none" w:sz="0" w:space="0" w:color="auto"/>
          </w:divBdr>
          <w:divsChild>
            <w:div w:id="215433436">
              <w:marLeft w:val="0"/>
              <w:marRight w:val="0"/>
              <w:marTop w:val="0"/>
              <w:marBottom w:val="0"/>
              <w:divBdr>
                <w:top w:val="none" w:sz="0" w:space="0" w:color="auto"/>
                <w:left w:val="none" w:sz="0" w:space="0" w:color="auto"/>
                <w:bottom w:val="none" w:sz="0" w:space="0" w:color="auto"/>
                <w:right w:val="none" w:sz="0" w:space="0" w:color="auto"/>
              </w:divBdr>
              <w:divsChild>
                <w:div w:id="215433443">
                  <w:marLeft w:val="0"/>
                  <w:marRight w:val="0"/>
                  <w:marTop w:val="0"/>
                  <w:marBottom w:val="0"/>
                  <w:divBdr>
                    <w:top w:val="none" w:sz="0" w:space="0" w:color="auto"/>
                    <w:left w:val="none" w:sz="0" w:space="0" w:color="auto"/>
                    <w:bottom w:val="none" w:sz="0" w:space="0" w:color="auto"/>
                    <w:right w:val="none" w:sz="0" w:space="0" w:color="auto"/>
                  </w:divBdr>
                  <w:divsChild>
                    <w:div w:id="215433429">
                      <w:marLeft w:val="0"/>
                      <w:marRight w:val="0"/>
                      <w:marTop w:val="0"/>
                      <w:marBottom w:val="0"/>
                      <w:divBdr>
                        <w:top w:val="none" w:sz="0" w:space="0" w:color="auto"/>
                        <w:left w:val="none" w:sz="0" w:space="0" w:color="auto"/>
                        <w:bottom w:val="none" w:sz="0" w:space="0" w:color="auto"/>
                        <w:right w:val="none" w:sz="0" w:space="0" w:color="auto"/>
                      </w:divBdr>
                    </w:div>
                    <w:div w:id="215433430">
                      <w:marLeft w:val="0"/>
                      <w:marRight w:val="0"/>
                      <w:marTop w:val="0"/>
                      <w:marBottom w:val="0"/>
                      <w:divBdr>
                        <w:top w:val="none" w:sz="0" w:space="0" w:color="auto"/>
                        <w:left w:val="none" w:sz="0" w:space="0" w:color="auto"/>
                        <w:bottom w:val="none" w:sz="0" w:space="0" w:color="auto"/>
                        <w:right w:val="none" w:sz="0" w:space="0" w:color="auto"/>
                      </w:divBdr>
                    </w:div>
                    <w:div w:id="2154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433435">
      <w:marLeft w:val="0"/>
      <w:marRight w:val="0"/>
      <w:marTop w:val="0"/>
      <w:marBottom w:val="0"/>
      <w:divBdr>
        <w:top w:val="none" w:sz="0" w:space="0" w:color="auto"/>
        <w:left w:val="none" w:sz="0" w:space="0" w:color="auto"/>
        <w:bottom w:val="none" w:sz="0" w:space="0" w:color="auto"/>
        <w:right w:val="none" w:sz="0" w:space="0" w:color="auto"/>
      </w:divBdr>
      <w:divsChild>
        <w:div w:id="215433440">
          <w:marLeft w:val="0"/>
          <w:marRight w:val="0"/>
          <w:marTop w:val="0"/>
          <w:marBottom w:val="0"/>
          <w:divBdr>
            <w:top w:val="none" w:sz="0" w:space="0" w:color="auto"/>
            <w:left w:val="none" w:sz="0" w:space="0" w:color="auto"/>
            <w:bottom w:val="none" w:sz="0" w:space="0" w:color="auto"/>
            <w:right w:val="none" w:sz="0" w:space="0" w:color="auto"/>
          </w:divBdr>
        </w:div>
      </w:divsChild>
    </w:div>
    <w:div w:id="215433442">
      <w:marLeft w:val="0"/>
      <w:marRight w:val="0"/>
      <w:marTop w:val="0"/>
      <w:marBottom w:val="0"/>
      <w:divBdr>
        <w:top w:val="none" w:sz="0" w:space="0" w:color="auto"/>
        <w:left w:val="none" w:sz="0" w:space="0" w:color="auto"/>
        <w:bottom w:val="none" w:sz="0" w:space="0" w:color="auto"/>
        <w:right w:val="none" w:sz="0" w:space="0" w:color="auto"/>
      </w:divBdr>
      <w:divsChild>
        <w:div w:id="215433437">
          <w:marLeft w:val="0"/>
          <w:marRight w:val="0"/>
          <w:marTop w:val="0"/>
          <w:marBottom w:val="0"/>
          <w:divBdr>
            <w:top w:val="none" w:sz="0" w:space="0" w:color="auto"/>
            <w:left w:val="none" w:sz="0" w:space="0" w:color="auto"/>
            <w:bottom w:val="none" w:sz="0" w:space="0" w:color="auto"/>
            <w:right w:val="none" w:sz="0" w:space="0" w:color="auto"/>
          </w:divBdr>
          <w:divsChild>
            <w:div w:id="21543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3444">
      <w:marLeft w:val="0"/>
      <w:marRight w:val="0"/>
      <w:marTop w:val="0"/>
      <w:marBottom w:val="0"/>
      <w:divBdr>
        <w:top w:val="none" w:sz="0" w:space="0" w:color="auto"/>
        <w:left w:val="none" w:sz="0" w:space="0" w:color="auto"/>
        <w:bottom w:val="none" w:sz="0" w:space="0" w:color="auto"/>
        <w:right w:val="none" w:sz="0" w:space="0" w:color="auto"/>
      </w:divBdr>
      <w:divsChild>
        <w:div w:id="215433439">
          <w:marLeft w:val="0"/>
          <w:marRight w:val="0"/>
          <w:marTop w:val="0"/>
          <w:marBottom w:val="0"/>
          <w:divBdr>
            <w:top w:val="none" w:sz="0" w:space="0" w:color="auto"/>
            <w:left w:val="none" w:sz="0" w:space="0" w:color="auto"/>
            <w:bottom w:val="none" w:sz="0" w:space="0" w:color="auto"/>
            <w:right w:val="none" w:sz="0" w:space="0" w:color="auto"/>
          </w:divBdr>
        </w:div>
      </w:divsChild>
    </w:div>
    <w:div w:id="215433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ihsspa.org/CMIPSII_Info.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dss.ca.gov/agedblinddisabled/PG3650.htm"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uhw.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FOREST II Steering Committee</vt:lpstr>
    </vt:vector>
  </TitlesOfParts>
  <Company>CDSS</Company>
  <LinksUpToDate>false</LinksUpToDate>
  <CharactersWithSpaces>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II Steering Committee</dc:title>
  <dc:creator>Linda Huffmon</dc:creator>
  <cp:lastModifiedBy>Margie</cp:lastModifiedBy>
  <cp:revision>2</cp:revision>
  <cp:lastPrinted>2014-07-07T19:12:00Z</cp:lastPrinted>
  <dcterms:created xsi:type="dcterms:W3CDTF">2015-03-23T17:10:00Z</dcterms:created>
  <dcterms:modified xsi:type="dcterms:W3CDTF">2015-03-23T17:10:00Z</dcterms:modified>
</cp:coreProperties>
</file>